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268" w:rsidRPr="00743558" w:rsidRDefault="005869FE" w:rsidP="006F3601">
      <w:pPr>
        <w:jc w:val="center"/>
        <w:rPr>
          <w:rFonts w:ascii="Times New Roman" w:hAnsi="Times New Roman" w:cs="Times New Roman"/>
          <w:b/>
          <w:bCs/>
          <w:sz w:val="28"/>
          <w:szCs w:val="28"/>
        </w:rPr>
      </w:pPr>
      <w:r w:rsidRPr="00743558">
        <w:rPr>
          <w:rFonts w:ascii="Times New Roman" w:hAnsi="Times New Roman" w:cs="Times New Roman"/>
          <w:b/>
          <w:bCs/>
          <w:sz w:val="28"/>
          <w:szCs w:val="28"/>
        </w:rPr>
        <w:t>PROBLEMS AND PROSPECTS OF TEACHING ISLAMIC STUDIES IN     JIGAWA STATE</w:t>
      </w:r>
    </w:p>
    <w:p w:rsidR="005869FE" w:rsidRPr="00743558" w:rsidRDefault="005869FE" w:rsidP="006F3601">
      <w:pPr>
        <w:jc w:val="center"/>
        <w:rPr>
          <w:rFonts w:ascii="Times New Roman" w:hAnsi="Times New Roman" w:cs="Times New Roman"/>
          <w:b/>
          <w:bCs/>
          <w:sz w:val="28"/>
          <w:szCs w:val="28"/>
        </w:rPr>
      </w:pPr>
    </w:p>
    <w:p w:rsidR="005869FE" w:rsidRPr="00743558" w:rsidRDefault="005869FE" w:rsidP="006F3601">
      <w:pPr>
        <w:jc w:val="center"/>
        <w:rPr>
          <w:rFonts w:ascii="Times New Roman" w:hAnsi="Times New Roman" w:cs="Times New Roman"/>
          <w:b/>
          <w:bCs/>
          <w:sz w:val="28"/>
          <w:szCs w:val="28"/>
        </w:rPr>
      </w:pPr>
    </w:p>
    <w:p w:rsidR="00743558" w:rsidRPr="00743558" w:rsidRDefault="00743558" w:rsidP="006F3601">
      <w:pPr>
        <w:jc w:val="center"/>
        <w:rPr>
          <w:rFonts w:ascii="Times New Roman" w:hAnsi="Times New Roman" w:cs="Times New Roman"/>
          <w:b/>
          <w:bCs/>
          <w:sz w:val="28"/>
          <w:szCs w:val="28"/>
        </w:rPr>
      </w:pPr>
    </w:p>
    <w:p w:rsidR="00743558" w:rsidRPr="00743558" w:rsidRDefault="00743558" w:rsidP="006F3601">
      <w:pPr>
        <w:jc w:val="center"/>
        <w:rPr>
          <w:rFonts w:ascii="Times New Roman" w:hAnsi="Times New Roman" w:cs="Times New Roman"/>
          <w:b/>
          <w:bCs/>
          <w:sz w:val="28"/>
          <w:szCs w:val="28"/>
        </w:rPr>
      </w:pPr>
    </w:p>
    <w:p w:rsidR="005869FE" w:rsidRPr="00743558" w:rsidRDefault="005869FE" w:rsidP="006F3601">
      <w:pPr>
        <w:jc w:val="center"/>
        <w:rPr>
          <w:rFonts w:ascii="Times New Roman" w:hAnsi="Times New Roman" w:cs="Times New Roman"/>
          <w:b/>
          <w:bCs/>
          <w:sz w:val="28"/>
          <w:szCs w:val="28"/>
        </w:rPr>
      </w:pPr>
    </w:p>
    <w:p w:rsidR="005869FE" w:rsidRPr="00743558" w:rsidRDefault="005869FE" w:rsidP="006F3601">
      <w:pPr>
        <w:jc w:val="center"/>
        <w:rPr>
          <w:rFonts w:ascii="Times New Roman" w:hAnsi="Times New Roman" w:cs="Times New Roman"/>
          <w:b/>
          <w:bCs/>
          <w:sz w:val="28"/>
          <w:szCs w:val="28"/>
        </w:rPr>
      </w:pPr>
      <w:r w:rsidRPr="00743558">
        <w:rPr>
          <w:rFonts w:ascii="Times New Roman" w:hAnsi="Times New Roman" w:cs="Times New Roman"/>
          <w:b/>
          <w:bCs/>
          <w:sz w:val="28"/>
          <w:szCs w:val="28"/>
        </w:rPr>
        <w:t>BY</w:t>
      </w:r>
    </w:p>
    <w:p w:rsidR="005869FE" w:rsidRPr="00743558" w:rsidRDefault="005869FE" w:rsidP="006F3601">
      <w:pPr>
        <w:jc w:val="center"/>
        <w:rPr>
          <w:rFonts w:ascii="Times New Roman" w:hAnsi="Times New Roman" w:cs="Times New Roman"/>
          <w:b/>
          <w:bCs/>
          <w:sz w:val="28"/>
          <w:szCs w:val="28"/>
        </w:rPr>
      </w:pPr>
    </w:p>
    <w:p w:rsidR="00533BF9" w:rsidRPr="00743558" w:rsidRDefault="005869FE" w:rsidP="006F3601">
      <w:pPr>
        <w:jc w:val="center"/>
        <w:rPr>
          <w:rFonts w:ascii="Times New Roman" w:hAnsi="Times New Roman" w:cs="Times New Roman"/>
          <w:b/>
          <w:bCs/>
          <w:sz w:val="28"/>
          <w:szCs w:val="28"/>
        </w:rPr>
      </w:pPr>
      <w:r w:rsidRPr="00743558">
        <w:rPr>
          <w:rFonts w:ascii="Times New Roman" w:hAnsi="Times New Roman" w:cs="Times New Roman"/>
          <w:b/>
          <w:bCs/>
          <w:sz w:val="28"/>
          <w:szCs w:val="28"/>
        </w:rPr>
        <w:t>ABDULRASHID MUHAMMAD SALISU</w:t>
      </w:r>
    </w:p>
    <w:p w:rsidR="00533BF9" w:rsidRPr="00743558" w:rsidRDefault="002D4CAB" w:rsidP="006F3601">
      <w:pPr>
        <w:jc w:val="center"/>
        <w:rPr>
          <w:rFonts w:ascii="Times New Roman" w:hAnsi="Times New Roman" w:cs="Times New Roman"/>
          <w:b/>
          <w:bCs/>
          <w:sz w:val="28"/>
          <w:szCs w:val="28"/>
        </w:rPr>
      </w:pPr>
      <w:r>
        <w:rPr>
          <w:rFonts w:ascii="Times New Roman" w:hAnsi="Times New Roman" w:cs="Times New Roman"/>
          <w:b/>
          <w:bCs/>
          <w:sz w:val="28"/>
          <w:szCs w:val="28"/>
        </w:rPr>
        <w:t xml:space="preserve">0703166973 </w:t>
      </w:r>
      <w:r w:rsidR="00533BF9" w:rsidRPr="00743558">
        <w:rPr>
          <w:rFonts w:ascii="Times New Roman" w:hAnsi="Times New Roman" w:cs="Times New Roman"/>
          <w:b/>
          <w:bCs/>
          <w:sz w:val="28"/>
          <w:szCs w:val="28"/>
        </w:rPr>
        <w:t xml:space="preserve"> </w:t>
      </w:r>
      <w:hyperlink r:id="rId8" w:history="1">
        <w:r w:rsidR="00533BF9" w:rsidRPr="00743558">
          <w:rPr>
            <w:rStyle w:val="Hyperlink"/>
            <w:rFonts w:ascii="Times New Roman" w:hAnsi="Times New Roman" w:cs="Times New Roman"/>
            <w:b/>
            <w:bCs/>
            <w:sz w:val="28"/>
            <w:szCs w:val="28"/>
          </w:rPr>
          <w:t>abdulashidmuhammadsalisu@yahoo.com</w:t>
        </w:r>
      </w:hyperlink>
    </w:p>
    <w:p w:rsidR="00533BF9" w:rsidRPr="00743558" w:rsidRDefault="00533BF9" w:rsidP="006F3601">
      <w:pPr>
        <w:spacing w:line="480" w:lineRule="auto"/>
        <w:jc w:val="center"/>
        <w:rPr>
          <w:rFonts w:ascii="Times New Roman" w:hAnsi="Times New Roman" w:cs="Times New Roman"/>
          <w:b/>
          <w:bCs/>
          <w:sz w:val="28"/>
          <w:szCs w:val="28"/>
        </w:rPr>
      </w:pPr>
    </w:p>
    <w:p w:rsidR="00533BF9" w:rsidRPr="00743558" w:rsidRDefault="00533BF9" w:rsidP="006F3601">
      <w:pPr>
        <w:tabs>
          <w:tab w:val="left" w:pos="987"/>
        </w:tabs>
        <w:jc w:val="center"/>
        <w:rPr>
          <w:rFonts w:ascii="Times New Roman" w:hAnsi="Times New Roman" w:cs="Times New Roman"/>
          <w:b/>
          <w:bCs/>
          <w:sz w:val="28"/>
          <w:szCs w:val="28"/>
        </w:rPr>
      </w:pPr>
      <w:r w:rsidRPr="00743558">
        <w:rPr>
          <w:rFonts w:ascii="Times New Roman" w:hAnsi="Times New Roman" w:cs="Times New Roman"/>
          <w:b/>
          <w:bCs/>
          <w:sz w:val="28"/>
          <w:szCs w:val="28"/>
        </w:rPr>
        <w:t>DEPARTMENT OF ISLAMIC STUDIES</w:t>
      </w:r>
    </w:p>
    <w:p w:rsidR="00533BF9" w:rsidRDefault="00533BF9" w:rsidP="006F3601">
      <w:pPr>
        <w:tabs>
          <w:tab w:val="left" w:pos="987"/>
        </w:tabs>
        <w:jc w:val="center"/>
        <w:rPr>
          <w:rFonts w:ascii="Times New Roman" w:hAnsi="Times New Roman" w:cs="Times New Roman"/>
          <w:b/>
          <w:bCs/>
          <w:sz w:val="28"/>
          <w:szCs w:val="28"/>
        </w:rPr>
      </w:pPr>
      <w:r w:rsidRPr="00743558">
        <w:rPr>
          <w:rFonts w:ascii="Times New Roman" w:hAnsi="Times New Roman" w:cs="Times New Roman"/>
          <w:b/>
          <w:bCs/>
          <w:sz w:val="28"/>
          <w:szCs w:val="28"/>
        </w:rPr>
        <w:t>JIGAWA STATE COLLEGE OF ISLAMIC AND LEGAL STUDIES, RINGIM</w:t>
      </w:r>
    </w:p>
    <w:p w:rsidR="00743558" w:rsidRDefault="00743558" w:rsidP="006F3601">
      <w:pPr>
        <w:tabs>
          <w:tab w:val="left" w:pos="987"/>
        </w:tabs>
        <w:jc w:val="center"/>
        <w:rPr>
          <w:rFonts w:ascii="Times New Roman" w:hAnsi="Times New Roman" w:cs="Times New Roman"/>
          <w:b/>
          <w:bCs/>
          <w:sz w:val="28"/>
          <w:szCs w:val="28"/>
        </w:rPr>
      </w:pPr>
    </w:p>
    <w:p w:rsidR="002D4CAB" w:rsidRDefault="002D4CAB" w:rsidP="006F3601">
      <w:pPr>
        <w:tabs>
          <w:tab w:val="left" w:pos="987"/>
        </w:tabs>
        <w:jc w:val="center"/>
        <w:rPr>
          <w:rFonts w:ascii="Times New Roman" w:hAnsi="Times New Roman" w:cs="Times New Roman"/>
          <w:b/>
          <w:bCs/>
          <w:sz w:val="28"/>
          <w:szCs w:val="28"/>
        </w:rPr>
      </w:pPr>
    </w:p>
    <w:p w:rsidR="002D4CAB" w:rsidRDefault="002D4CAB" w:rsidP="006F3601">
      <w:pPr>
        <w:tabs>
          <w:tab w:val="left" w:pos="987"/>
        </w:tabs>
        <w:jc w:val="center"/>
        <w:rPr>
          <w:rFonts w:ascii="Times New Roman" w:hAnsi="Times New Roman" w:cs="Times New Roman"/>
          <w:b/>
          <w:bCs/>
          <w:sz w:val="28"/>
          <w:szCs w:val="28"/>
        </w:rPr>
      </w:pPr>
    </w:p>
    <w:p w:rsidR="006F3601" w:rsidRDefault="002D4CAB" w:rsidP="006F3601">
      <w:pPr>
        <w:tabs>
          <w:tab w:val="left" w:pos="987"/>
        </w:tabs>
        <w:jc w:val="center"/>
        <w:rPr>
          <w:rFonts w:ascii="Times New Roman" w:hAnsi="Times New Roman" w:cs="Times New Roman"/>
          <w:b/>
          <w:bCs/>
          <w:sz w:val="28"/>
          <w:szCs w:val="28"/>
        </w:rPr>
      </w:pPr>
      <w:r>
        <w:rPr>
          <w:rFonts w:ascii="Times New Roman" w:hAnsi="Times New Roman" w:cs="Times New Roman"/>
          <w:b/>
          <w:bCs/>
          <w:sz w:val="28"/>
          <w:szCs w:val="28"/>
        </w:rPr>
        <w:t>Being a paper presented at the International Conference in Honor of Professor Muhammad Sani Zaharaddeen on “Islam and the Challenges of Development” at Bayero University, Kano, 15-18 May, 2015</w:t>
      </w:r>
    </w:p>
    <w:p w:rsidR="006F3601" w:rsidRDefault="006F3601" w:rsidP="00533BF9">
      <w:pPr>
        <w:tabs>
          <w:tab w:val="left" w:pos="987"/>
        </w:tabs>
        <w:rPr>
          <w:rFonts w:ascii="Times New Roman" w:hAnsi="Times New Roman" w:cs="Times New Roman"/>
          <w:b/>
          <w:bCs/>
          <w:sz w:val="28"/>
          <w:szCs w:val="28"/>
        </w:rPr>
      </w:pPr>
    </w:p>
    <w:p w:rsidR="006F3601" w:rsidRDefault="006F3601" w:rsidP="00533BF9">
      <w:pPr>
        <w:tabs>
          <w:tab w:val="left" w:pos="987"/>
        </w:tabs>
        <w:rPr>
          <w:rFonts w:ascii="Times New Roman" w:hAnsi="Times New Roman" w:cs="Times New Roman"/>
          <w:b/>
          <w:bCs/>
          <w:sz w:val="28"/>
          <w:szCs w:val="28"/>
        </w:rPr>
      </w:pPr>
    </w:p>
    <w:p w:rsidR="002D4CAB" w:rsidRDefault="002D4CAB" w:rsidP="00533BF9">
      <w:pPr>
        <w:tabs>
          <w:tab w:val="left" w:pos="987"/>
        </w:tabs>
        <w:rPr>
          <w:rFonts w:ascii="Times New Roman" w:hAnsi="Times New Roman" w:cs="Times New Roman"/>
          <w:b/>
          <w:bCs/>
          <w:sz w:val="28"/>
          <w:szCs w:val="28"/>
        </w:rPr>
      </w:pPr>
      <w:r>
        <w:rPr>
          <w:rFonts w:ascii="Times New Roman" w:hAnsi="Times New Roman" w:cs="Times New Roman"/>
          <w:b/>
          <w:bCs/>
          <w:sz w:val="28"/>
          <w:szCs w:val="28"/>
        </w:rPr>
        <w:t xml:space="preserve">   </w:t>
      </w:r>
    </w:p>
    <w:p w:rsidR="00743558" w:rsidRPr="00C10248" w:rsidRDefault="00743558" w:rsidP="00C10248">
      <w:pPr>
        <w:tabs>
          <w:tab w:val="left" w:pos="987"/>
        </w:tabs>
        <w:spacing w:line="240" w:lineRule="auto"/>
        <w:jc w:val="both"/>
        <w:rPr>
          <w:rFonts w:ascii="Times New Roman" w:hAnsi="Times New Roman" w:cs="Times New Roman"/>
          <w:b/>
          <w:bCs/>
          <w:i/>
          <w:iCs/>
          <w:sz w:val="28"/>
          <w:szCs w:val="28"/>
        </w:rPr>
      </w:pPr>
      <w:r w:rsidRPr="00C10248">
        <w:rPr>
          <w:rFonts w:ascii="Times New Roman" w:hAnsi="Times New Roman" w:cs="Times New Roman"/>
          <w:b/>
          <w:bCs/>
          <w:i/>
          <w:iCs/>
          <w:sz w:val="28"/>
          <w:szCs w:val="28"/>
        </w:rPr>
        <w:lastRenderedPageBreak/>
        <w:t>Abstract</w:t>
      </w:r>
    </w:p>
    <w:p w:rsidR="00AA187F" w:rsidRPr="00B16D19" w:rsidRDefault="00A05D04" w:rsidP="00C10248">
      <w:pPr>
        <w:tabs>
          <w:tab w:val="left" w:pos="987"/>
        </w:tabs>
        <w:spacing w:line="240" w:lineRule="auto"/>
        <w:jc w:val="both"/>
        <w:rPr>
          <w:rFonts w:ascii="Times New Roman" w:hAnsi="Times New Roman" w:cs="Times New Roman"/>
          <w:b/>
          <w:bCs/>
          <w:i/>
          <w:iCs/>
          <w:sz w:val="24"/>
          <w:szCs w:val="24"/>
        </w:rPr>
      </w:pPr>
      <w:r w:rsidRPr="00B16D19">
        <w:rPr>
          <w:rFonts w:ascii="Times New Roman" w:hAnsi="Times New Roman" w:cs="Times New Roman"/>
          <w:b/>
          <w:bCs/>
          <w:i/>
          <w:iCs/>
          <w:sz w:val="24"/>
          <w:szCs w:val="24"/>
        </w:rPr>
        <w:t xml:space="preserve">Education is a process of teaching and learning </w:t>
      </w:r>
      <w:r w:rsidR="00A012D6" w:rsidRPr="00B16D19">
        <w:rPr>
          <w:rFonts w:ascii="Times New Roman" w:hAnsi="Times New Roman" w:cs="Times New Roman"/>
          <w:b/>
          <w:bCs/>
          <w:i/>
          <w:iCs/>
          <w:sz w:val="24"/>
          <w:szCs w:val="24"/>
        </w:rPr>
        <w:t>of every branches of knowledge. The teaching of any subject of education needs qualified teachers, relevant methodology,</w:t>
      </w:r>
      <w:r w:rsidR="00AF27EF" w:rsidRPr="00B16D19">
        <w:rPr>
          <w:rFonts w:ascii="Times New Roman" w:hAnsi="Times New Roman" w:cs="Times New Roman"/>
          <w:b/>
          <w:bCs/>
          <w:i/>
          <w:iCs/>
          <w:sz w:val="24"/>
          <w:szCs w:val="24"/>
        </w:rPr>
        <w:t xml:space="preserve"> instructional materials, etc. Teaching Islamic studies needs adequate knowledge in both Arabic and English languages, the need of Arabic language because it’s the main sources of Islamic Knowledge,</w:t>
      </w:r>
      <w:r w:rsidR="00292664" w:rsidRPr="00B16D19">
        <w:rPr>
          <w:rFonts w:ascii="Times New Roman" w:hAnsi="Times New Roman" w:cs="Times New Roman"/>
          <w:b/>
          <w:bCs/>
          <w:i/>
          <w:iCs/>
          <w:sz w:val="24"/>
          <w:szCs w:val="24"/>
        </w:rPr>
        <w:t xml:space="preserve"> and the need of English because it’s an international language and the language of the country, so the Islamic teacher needs English language in order to communicate nationally and internationally. The main </w:t>
      </w:r>
      <w:r w:rsidR="00864E5A" w:rsidRPr="00B16D19">
        <w:rPr>
          <w:rFonts w:ascii="Times New Roman" w:hAnsi="Times New Roman" w:cs="Times New Roman"/>
          <w:b/>
          <w:bCs/>
          <w:i/>
          <w:iCs/>
          <w:sz w:val="24"/>
          <w:szCs w:val="24"/>
        </w:rPr>
        <w:t xml:space="preserve">objective of this paper is to highlight the problems and prospects of teaching Islamic studies especially in Jigawa state. The paper is on the </w:t>
      </w:r>
      <w:r w:rsidR="00812B6B" w:rsidRPr="00B16D19">
        <w:rPr>
          <w:rFonts w:ascii="Times New Roman" w:hAnsi="Times New Roman" w:cs="Times New Roman"/>
          <w:b/>
          <w:bCs/>
          <w:i/>
          <w:iCs/>
          <w:sz w:val="24"/>
          <w:szCs w:val="24"/>
        </w:rPr>
        <w:t>opinion that</w:t>
      </w:r>
      <w:r w:rsidR="00864E5A" w:rsidRPr="00B16D19">
        <w:rPr>
          <w:rFonts w:ascii="Times New Roman" w:hAnsi="Times New Roman" w:cs="Times New Roman"/>
          <w:b/>
          <w:bCs/>
          <w:i/>
          <w:iCs/>
          <w:sz w:val="24"/>
          <w:szCs w:val="24"/>
        </w:rPr>
        <w:t>, lack of</w:t>
      </w:r>
      <w:r w:rsidR="00812B6B" w:rsidRPr="00B16D19">
        <w:rPr>
          <w:rFonts w:ascii="Times New Roman" w:hAnsi="Times New Roman" w:cs="Times New Roman"/>
          <w:b/>
          <w:bCs/>
          <w:i/>
          <w:iCs/>
          <w:sz w:val="24"/>
          <w:szCs w:val="24"/>
        </w:rPr>
        <w:t xml:space="preserve"> enough Arabic language, instructional materials, use of relevant method and others are some of the problems that facing the teaching of Islamic studies. </w:t>
      </w:r>
      <w:r w:rsidR="004F5A63" w:rsidRPr="00B16D19">
        <w:rPr>
          <w:rFonts w:ascii="Times New Roman" w:hAnsi="Times New Roman" w:cs="Times New Roman"/>
          <w:b/>
          <w:bCs/>
          <w:i/>
          <w:iCs/>
          <w:sz w:val="24"/>
          <w:szCs w:val="24"/>
        </w:rPr>
        <w:t xml:space="preserve">The paper also emphasized some recommendations for a brighter prospect of teaching Islamic studies, some of which are; to encourage the teachers and students to learn the Arabic language from primary schools up to tertiary institutions, to provide enough instructional materials of teaching </w:t>
      </w:r>
      <w:r w:rsidR="00D86226" w:rsidRPr="00B16D19">
        <w:rPr>
          <w:rFonts w:ascii="Times New Roman" w:hAnsi="Times New Roman" w:cs="Times New Roman"/>
          <w:b/>
          <w:bCs/>
          <w:i/>
          <w:iCs/>
          <w:sz w:val="24"/>
          <w:szCs w:val="24"/>
        </w:rPr>
        <w:t>Islamic studies, using relevant methodology and so on.</w:t>
      </w:r>
    </w:p>
    <w:p w:rsidR="00AA187F" w:rsidRPr="00AA187F" w:rsidRDefault="00AA187F" w:rsidP="00AA187F">
      <w:pPr>
        <w:rPr>
          <w:rFonts w:ascii="Times New Roman" w:hAnsi="Times New Roman" w:cs="Times New Roman"/>
          <w:sz w:val="28"/>
          <w:szCs w:val="28"/>
        </w:rPr>
      </w:pPr>
    </w:p>
    <w:p w:rsidR="00AA187F" w:rsidRPr="00AA187F" w:rsidRDefault="00AA187F" w:rsidP="00AA187F">
      <w:pPr>
        <w:rPr>
          <w:rFonts w:ascii="Times New Roman" w:hAnsi="Times New Roman" w:cs="Times New Roman"/>
          <w:sz w:val="28"/>
          <w:szCs w:val="28"/>
        </w:rPr>
      </w:pPr>
    </w:p>
    <w:p w:rsidR="00AA187F" w:rsidRPr="00AA187F" w:rsidRDefault="00AA187F" w:rsidP="00AA187F">
      <w:pPr>
        <w:rPr>
          <w:rFonts w:ascii="Times New Roman" w:hAnsi="Times New Roman" w:cs="Times New Roman"/>
          <w:sz w:val="28"/>
          <w:szCs w:val="28"/>
        </w:rPr>
      </w:pPr>
    </w:p>
    <w:p w:rsidR="00AA187F" w:rsidRPr="00AA187F" w:rsidRDefault="00AA187F" w:rsidP="00AA187F">
      <w:pPr>
        <w:rPr>
          <w:rFonts w:ascii="Times New Roman" w:hAnsi="Times New Roman" w:cs="Times New Roman"/>
          <w:sz w:val="28"/>
          <w:szCs w:val="28"/>
        </w:rPr>
      </w:pPr>
    </w:p>
    <w:p w:rsidR="00AA187F" w:rsidRPr="00AA187F" w:rsidRDefault="00AA187F" w:rsidP="00AA187F">
      <w:pPr>
        <w:rPr>
          <w:rFonts w:ascii="Times New Roman" w:hAnsi="Times New Roman" w:cs="Times New Roman"/>
          <w:sz w:val="28"/>
          <w:szCs w:val="28"/>
        </w:rPr>
      </w:pPr>
    </w:p>
    <w:p w:rsidR="00AA187F" w:rsidRPr="00AA187F" w:rsidRDefault="00AA187F"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743558" w:rsidRDefault="00743558"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B16D19" w:rsidRDefault="00B16D19" w:rsidP="00BC4133">
      <w:pPr>
        <w:jc w:val="both"/>
        <w:rPr>
          <w:rFonts w:ascii="Times New Roman" w:hAnsi="Times New Roman" w:cs="Times New Roman"/>
          <w:b/>
          <w:bCs/>
          <w:sz w:val="28"/>
          <w:szCs w:val="28"/>
        </w:rPr>
      </w:pPr>
    </w:p>
    <w:p w:rsidR="00B16D19" w:rsidRDefault="00B16D19" w:rsidP="00BC4133">
      <w:pPr>
        <w:jc w:val="both"/>
        <w:rPr>
          <w:rFonts w:ascii="Times New Roman" w:hAnsi="Times New Roman" w:cs="Times New Roman"/>
          <w:b/>
          <w:bCs/>
          <w:sz w:val="28"/>
          <w:szCs w:val="28"/>
        </w:rPr>
      </w:pPr>
    </w:p>
    <w:p w:rsidR="00B16D19" w:rsidRDefault="00B16D19" w:rsidP="00BC4133">
      <w:pPr>
        <w:jc w:val="both"/>
        <w:rPr>
          <w:rFonts w:ascii="Times New Roman" w:hAnsi="Times New Roman" w:cs="Times New Roman"/>
          <w:b/>
          <w:bCs/>
          <w:sz w:val="28"/>
          <w:szCs w:val="28"/>
        </w:rPr>
      </w:pPr>
    </w:p>
    <w:p w:rsidR="00AA187F" w:rsidRPr="00621EA9" w:rsidRDefault="00AA187F" w:rsidP="00621EA9">
      <w:pPr>
        <w:pStyle w:val="ListParagraph"/>
        <w:numPr>
          <w:ilvl w:val="0"/>
          <w:numId w:val="15"/>
        </w:numPr>
        <w:jc w:val="both"/>
        <w:rPr>
          <w:rFonts w:ascii="Times New Roman" w:hAnsi="Times New Roman" w:cs="Times New Roman"/>
          <w:b/>
          <w:bCs/>
          <w:sz w:val="28"/>
          <w:szCs w:val="28"/>
        </w:rPr>
      </w:pPr>
      <w:r w:rsidRPr="00621EA9">
        <w:rPr>
          <w:rFonts w:ascii="Times New Roman" w:hAnsi="Times New Roman" w:cs="Times New Roman"/>
          <w:b/>
          <w:bCs/>
          <w:sz w:val="28"/>
          <w:szCs w:val="28"/>
        </w:rPr>
        <w:lastRenderedPageBreak/>
        <w:t>Introduction</w:t>
      </w:r>
    </w:p>
    <w:p w:rsidR="00E22E0B" w:rsidRPr="00BC4133" w:rsidRDefault="00E22E0B" w:rsidP="00BC4133">
      <w:pPr>
        <w:jc w:val="both"/>
        <w:rPr>
          <w:rFonts w:ascii="Times New Roman" w:hAnsi="Times New Roman" w:cs="Times New Roman"/>
          <w:b/>
          <w:bCs/>
          <w:sz w:val="24"/>
          <w:szCs w:val="24"/>
        </w:rPr>
      </w:pPr>
      <w:r w:rsidRPr="00BC4133">
        <w:rPr>
          <w:rFonts w:ascii="Times New Roman" w:hAnsi="Times New Roman" w:cs="Times New Roman"/>
          <w:b/>
          <w:bCs/>
          <w:sz w:val="24"/>
          <w:szCs w:val="24"/>
        </w:rPr>
        <w:t xml:space="preserve">Jigawa state is considered to be </w:t>
      </w:r>
      <w:r w:rsidR="00FC1F65">
        <w:rPr>
          <w:rFonts w:ascii="Times New Roman" w:hAnsi="Times New Roman" w:cs="Times New Roman"/>
          <w:b/>
          <w:bCs/>
          <w:sz w:val="24"/>
          <w:szCs w:val="24"/>
        </w:rPr>
        <w:t xml:space="preserve">a </w:t>
      </w:r>
      <w:r w:rsidRPr="00BC4133">
        <w:rPr>
          <w:rFonts w:ascii="Times New Roman" w:hAnsi="Times New Roman" w:cs="Times New Roman"/>
          <w:b/>
          <w:bCs/>
          <w:sz w:val="24"/>
          <w:szCs w:val="24"/>
        </w:rPr>
        <w:t>state where the majority of people are Muslims. In this case, teaching Islamic studies in the state supposed to pay more concern than any other subject of education</w:t>
      </w:r>
      <w:r w:rsidR="00BC4133">
        <w:rPr>
          <w:rFonts w:ascii="Times New Roman" w:hAnsi="Times New Roman" w:cs="Times New Roman"/>
          <w:b/>
          <w:bCs/>
          <w:sz w:val="24"/>
          <w:szCs w:val="24"/>
        </w:rPr>
        <w:t xml:space="preserve">, but instead, </w:t>
      </w:r>
      <w:r w:rsidR="00A0739D" w:rsidRPr="00BC4133">
        <w:rPr>
          <w:rFonts w:ascii="Times New Roman" w:hAnsi="Times New Roman" w:cs="Times New Roman"/>
          <w:b/>
          <w:bCs/>
          <w:sz w:val="24"/>
          <w:szCs w:val="24"/>
        </w:rPr>
        <w:t>the subject of Islamic studies is facing a greater problem than any other subject from primary schools up to tertiary institutions.</w:t>
      </w:r>
      <w:r w:rsidR="00BC4133">
        <w:rPr>
          <w:rFonts w:ascii="Times New Roman" w:hAnsi="Times New Roman" w:cs="Times New Roman"/>
          <w:b/>
          <w:bCs/>
          <w:sz w:val="24"/>
          <w:szCs w:val="24"/>
        </w:rPr>
        <w:t xml:space="preserve"> </w:t>
      </w:r>
      <w:r w:rsidR="00900CD1">
        <w:rPr>
          <w:rFonts w:ascii="Times New Roman" w:hAnsi="Times New Roman" w:cs="Times New Roman"/>
          <w:b/>
          <w:bCs/>
          <w:sz w:val="24"/>
          <w:szCs w:val="24"/>
        </w:rPr>
        <w:t xml:space="preserve">There should be very bad consequences in the society when the people are ignorant about their religion; this is what we are witnessing today throughout the country! </w:t>
      </w:r>
      <w:r w:rsidR="00176CF9">
        <w:rPr>
          <w:rFonts w:ascii="Times New Roman" w:hAnsi="Times New Roman" w:cs="Times New Roman"/>
          <w:b/>
          <w:bCs/>
          <w:sz w:val="24"/>
          <w:szCs w:val="24"/>
        </w:rPr>
        <w:t>This paper is an attempt to highlight some kinds of these problems in order to call the attention of the government to pay relevant concern towards the teaching of Islamic studies.</w:t>
      </w:r>
      <w:r w:rsidR="00317074">
        <w:rPr>
          <w:rFonts w:ascii="Times New Roman" w:hAnsi="Times New Roman" w:cs="Times New Roman"/>
          <w:b/>
          <w:bCs/>
          <w:sz w:val="24"/>
          <w:szCs w:val="24"/>
        </w:rPr>
        <w:t xml:space="preserve"> When the people understand their religion there might be </w:t>
      </w:r>
      <w:r w:rsidR="00FC1F65">
        <w:rPr>
          <w:rFonts w:ascii="Times New Roman" w:hAnsi="Times New Roman" w:cs="Times New Roman"/>
          <w:b/>
          <w:bCs/>
          <w:sz w:val="24"/>
          <w:szCs w:val="24"/>
        </w:rPr>
        <w:t>integrated</w:t>
      </w:r>
      <w:r w:rsidR="00024A17">
        <w:rPr>
          <w:rFonts w:ascii="Times New Roman" w:hAnsi="Times New Roman" w:cs="Times New Roman"/>
          <w:b/>
          <w:bCs/>
          <w:sz w:val="24"/>
          <w:szCs w:val="24"/>
        </w:rPr>
        <w:t xml:space="preserve"> and peaceful society. </w:t>
      </w:r>
      <w:r w:rsidR="00FC1F65">
        <w:rPr>
          <w:rFonts w:ascii="Times New Roman" w:hAnsi="Times New Roman" w:cs="Times New Roman"/>
          <w:b/>
          <w:bCs/>
          <w:sz w:val="24"/>
          <w:szCs w:val="24"/>
        </w:rPr>
        <w:t>So let the government review curriculum of Islamic studies from primary schools to</w:t>
      </w:r>
      <w:r w:rsidR="009800F5">
        <w:rPr>
          <w:rFonts w:ascii="Times New Roman" w:hAnsi="Times New Roman" w:cs="Times New Roman"/>
          <w:b/>
          <w:bCs/>
          <w:sz w:val="24"/>
          <w:szCs w:val="24"/>
        </w:rPr>
        <w:t xml:space="preserve"> higher</w:t>
      </w:r>
      <w:r w:rsidR="00FC1F65">
        <w:rPr>
          <w:rFonts w:ascii="Times New Roman" w:hAnsi="Times New Roman" w:cs="Times New Roman"/>
          <w:b/>
          <w:bCs/>
          <w:sz w:val="24"/>
          <w:szCs w:val="24"/>
        </w:rPr>
        <w:t xml:space="preserve"> institutions to be relevant </w:t>
      </w:r>
      <w:r w:rsidR="00C26EF7">
        <w:rPr>
          <w:rFonts w:ascii="Times New Roman" w:hAnsi="Times New Roman" w:cs="Times New Roman"/>
          <w:b/>
          <w:bCs/>
          <w:sz w:val="24"/>
          <w:szCs w:val="24"/>
        </w:rPr>
        <w:t xml:space="preserve">  </w:t>
      </w:r>
      <w:r w:rsidR="00FC1F65">
        <w:rPr>
          <w:rFonts w:ascii="Times New Roman" w:hAnsi="Times New Roman" w:cs="Times New Roman"/>
          <w:b/>
          <w:bCs/>
          <w:sz w:val="24"/>
          <w:szCs w:val="24"/>
        </w:rPr>
        <w:t xml:space="preserve">with the current issues in order to tackle the contemporary problems.  </w:t>
      </w:r>
      <w:r w:rsidR="00900CD1">
        <w:rPr>
          <w:rFonts w:ascii="Times New Roman" w:hAnsi="Times New Roman" w:cs="Times New Roman"/>
          <w:b/>
          <w:bCs/>
          <w:sz w:val="24"/>
          <w:szCs w:val="24"/>
        </w:rPr>
        <w:t xml:space="preserve"> </w:t>
      </w:r>
      <w:r w:rsidR="00BC4133" w:rsidRPr="00BC4133">
        <w:rPr>
          <w:rFonts w:ascii="Times New Roman" w:hAnsi="Times New Roman" w:cs="Times New Roman"/>
          <w:b/>
          <w:bCs/>
          <w:sz w:val="24"/>
          <w:szCs w:val="24"/>
        </w:rPr>
        <w:t xml:space="preserve"> </w:t>
      </w:r>
      <w:r w:rsidRPr="00BC4133">
        <w:rPr>
          <w:rFonts w:ascii="Times New Roman" w:hAnsi="Times New Roman" w:cs="Times New Roman"/>
          <w:b/>
          <w:bCs/>
          <w:sz w:val="24"/>
          <w:szCs w:val="24"/>
        </w:rPr>
        <w:t xml:space="preserve"> </w:t>
      </w:r>
    </w:p>
    <w:p w:rsidR="00CB4DA4" w:rsidRDefault="00CB4DA4" w:rsidP="00AA187F">
      <w:pPr>
        <w:rPr>
          <w:rFonts w:ascii="Times New Roman" w:hAnsi="Times New Roman" w:cs="Times New Roman"/>
          <w:sz w:val="28"/>
          <w:szCs w:val="28"/>
        </w:rPr>
      </w:pPr>
    </w:p>
    <w:p w:rsidR="00AA187F" w:rsidRDefault="00AA187F"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Default="003F61F9" w:rsidP="00AA187F">
      <w:pPr>
        <w:rPr>
          <w:rFonts w:ascii="Times New Roman" w:hAnsi="Times New Roman" w:cs="Times New Roman"/>
          <w:sz w:val="28"/>
          <w:szCs w:val="28"/>
        </w:rPr>
      </w:pPr>
    </w:p>
    <w:p w:rsidR="003F61F9" w:rsidRPr="00621EA9" w:rsidRDefault="003F61F9" w:rsidP="00621EA9">
      <w:pPr>
        <w:pStyle w:val="ListParagraph"/>
        <w:numPr>
          <w:ilvl w:val="0"/>
          <w:numId w:val="14"/>
        </w:numPr>
        <w:jc w:val="both"/>
        <w:rPr>
          <w:rFonts w:ascii="Times New Roman" w:hAnsi="Times New Roman" w:cs="Times New Roman"/>
          <w:b/>
          <w:bCs/>
          <w:sz w:val="28"/>
          <w:szCs w:val="28"/>
        </w:rPr>
      </w:pPr>
      <w:r w:rsidRPr="00621EA9">
        <w:rPr>
          <w:rFonts w:ascii="Times New Roman" w:hAnsi="Times New Roman" w:cs="Times New Roman"/>
          <w:b/>
          <w:bCs/>
          <w:sz w:val="28"/>
          <w:szCs w:val="28"/>
        </w:rPr>
        <w:lastRenderedPageBreak/>
        <w:t>The main objectives of Islamic studies</w:t>
      </w:r>
    </w:p>
    <w:p w:rsidR="00A354F1" w:rsidRDefault="003F61F9" w:rsidP="00013773">
      <w:pPr>
        <w:jc w:val="both"/>
        <w:rPr>
          <w:rFonts w:ascii="Times New Roman" w:hAnsi="Times New Roman" w:cs="Times New Roman"/>
          <w:b/>
          <w:bCs/>
          <w:sz w:val="24"/>
          <w:szCs w:val="24"/>
        </w:rPr>
      </w:pPr>
      <w:r w:rsidRPr="00013773">
        <w:rPr>
          <w:rFonts w:ascii="Times New Roman" w:hAnsi="Times New Roman" w:cs="Times New Roman"/>
          <w:b/>
          <w:bCs/>
          <w:sz w:val="24"/>
          <w:szCs w:val="24"/>
        </w:rPr>
        <w:t>E</w:t>
      </w:r>
      <w:r w:rsidR="00E95F33" w:rsidRPr="00013773">
        <w:rPr>
          <w:rFonts w:ascii="Times New Roman" w:hAnsi="Times New Roman" w:cs="Times New Roman"/>
          <w:b/>
          <w:bCs/>
          <w:sz w:val="24"/>
          <w:szCs w:val="24"/>
        </w:rPr>
        <w:t>ven thou Islamic education consists all branches of knowledge and the prophet</w:t>
      </w:r>
      <w:r w:rsidR="000D35C5" w:rsidRPr="00013773">
        <w:rPr>
          <w:rFonts w:ascii="Times New Roman" w:hAnsi="Times New Roman" w:cs="Times New Roman"/>
          <w:b/>
          <w:bCs/>
          <w:sz w:val="24"/>
          <w:szCs w:val="24"/>
        </w:rPr>
        <w:t xml:space="preserve"> (SAW)</w:t>
      </w:r>
      <w:r w:rsidR="00E95F33" w:rsidRPr="00013773">
        <w:rPr>
          <w:rFonts w:ascii="Times New Roman" w:hAnsi="Times New Roman" w:cs="Times New Roman"/>
          <w:b/>
          <w:bCs/>
          <w:sz w:val="24"/>
          <w:szCs w:val="24"/>
        </w:rPr>
        <w:t xml:space="preserve"> encouraged the Muslims to acquire the knowledge in general</w:t>
      </w:r>
      <w:r w:rsidR="000D35C5" w:rsidRPr="00013773">
        <w:rPr>
          <w:rFonts w:ascii="Times New Roman" w:hAnsi="Times New Roman" w:cs="Times New Roman"/>
          <w:b/>
          <w:bCs/>
          <w:sz w:val="24"/>
          <w:szCs w:val="24"/>
        </w:rPr>
        <w:t xml:space="preserve"> where he says: “You should acquire the knowledge even if it will be in China’’ this hadith indicates searching knowledge in general sense</w:t>
      </w:r>
      <w:r w:rsidR="00013773" w:rsidRPr="00013773">
        <w:rPr>
          <w:rFonts w:ascii="Times New Roman" w:hAnsi="Times New Roman" w:cs="Times New Roman"/>
          <w:b/>
          <w:bCs/>
          <w:sz w:val="24"/>
          <w:szCs w:val="24"/>
        </w:rPr>
        <w:t>, because you will never expect to acquire religious knowledge there.</w:t>
      </w:r>
      <w:r w:rsidR="00013773">
        <w:rPr>
          <w:rFonts w:ascii="Times New Roman" w:hAnsi="Times New Roman" w:cs="Times New Roman"/>
          <w:b/>
          <w:bCs/>
          <w:sz w:val="24"/>
          <w:szCs w:val="24"/>
        </w:rPr>
        <w:t xml:space="preserve"> But Islamic studies</w:t>
      </w:r>
      <w:r w:rsidR="005D2F31">
        <w:rPr>
          <w:rFonts w:ascii="Times New Roman" w:hAnsi="Times New Roman" w:cs="Times New Roman"/>
          <w:b/>
          <w:bCs/>
          <w:sz w:val="24"/>
          <w:szCs w:val="24"/>
        </w:rPr>
        <w:t xml:space="preserve"> as a course or subject to be taught in</w:t>
      </w:r>
      <w:r w:rsidR="00013773" w:rsidRPr="00013773">
        <w:rPr>
          <w:rFonts w:ascii="Times New Roman" w:hAnsi="Times New Roman" w:cs="Times New Roman"/>
          <w:b/>
          <w:bCs/>
          <w:sz w:val="24"/>
          <w:szCs w:val="24"/>
        </w:rPr>
        <w:t xml:space="preserve"> </w:t>
      </w:r>
      <w:r w:rsidR="005D2F31">
        <w:rPr>
          <w:rFonts w:ascii="Times New Roman" w:hAnsi="Times New Roman" w:cs="Times New Roman"/>
          <w:b/>
          <w:bCs/>
          <w:sz w:val="24"/>
          <w:szCs w:val="24"/>
        </w:rPr>
        <w:t xml:space="preserve">particular, there are certain goals and objectives that need to achieve for better society or community or what the call in Arabic as(UMMAH). </w:t>
      </w:r>
      <w:r w:rsidR="003F527B">
        <w:rPr>
          <w:rFonts w:ascii="Times New Roman" w:hAnsi="Times New Roman" w:cs="Times New Roman"/>
          <w:b/>
          <w:bCs/>
          <w:sz w:val="24"/>
          <w:szCs w:val="24"/>
        </w:rPr>
        <w:t>In this sense, Islamic education means: ‘s</w:t>
      </w:r>
      <w:r w:rsidR="00AB5FEB">
        <w:rPr>
          <w:rFonts w:ascii="Times New Roman" w:hAnsi="Times New Roman" w:cs="Times New Roman"/>
          <w:b/>
          <w:bCs/>
          <w:sz w:val="24"/>
          <w:szCs w:val="24"/>
        </w:rPr>
        <w:t>piritual and mental training there, the main objective of Islamic education is to develop human mind and give him skills to improve his life as human being’</w:t>
      </w:r>
      <w:r w:rsidR="00772561">
        <w:rPr>
          <w:rFonts w:ascii="Times New Roman" w:hAnsi="Times New Roman" w:cs="Times New Roman"/>
          <w:b/>
          <w:bCs/>
          <w:sz w:val="24"/>
          <w:szCs w:val="24"/>
        </w:rPr>
        <w:t xml:space="preserve"> S. Musa (2012 P.4). Also Galadanchi (1993 P.97) </w:t>
      </w:r>
      <w:r w:rsidR="00AF49FB">
        <w:rPr>
          <w:rFonts w:ascii="Times New Roman" w:hAnsi="Times New Roman" w:cs="Times New Roman"/>
          <w:b/>
          <w:bCs/>
          <w:sz w:val="24"/>
          <w:szCs w:val="24"/>
        </w:rPr>
        <w:t>cites that</w:t>
      </w:r>
      <w:r w:rsidR="00772561">
        <w:rPr>
          <w:rFonts w:ascii="Times New Roman" w:hAnsi="Times New Roman" w:cs="Times New Roman"/>
          <w:b/>
          <w:bCs/>
          <w:sz w:val="24"/>
          <w:szCs w:val="24"/>
        </w:rPr>
        <w:t>: ‘The aim of Islamic education is to form persons who</w:t>
      </w:r>
      <w:r w:rsidR="001074C1">
        <w:rPr>
          <w:rFonts w:ascii="Times New Roman" w:hAnsi="Times New Roman" w:cs="Times New Roman"/>
          <w:b/>
          <w:bCs/>
          <w:sz w:val="24"/>
          <w:szCs w:val="24"/>
        </w:rPr>
        <w:t xml:space="preserve"> will be good, and worship Allah as</w:t>
      </w:r>
      <w:r w:rsidR="00C479BD">
        <w:rPr>
          <w:rFonts w:ascii="Times New Roman" w:hAnsi="Times New Roman" w:cs="Times New Roman"/>
          <w:b/>
          <w:bCs/>
          <w:sz w:val="24"/>
          <w:szCs w:val="24"/>
        </w:rPr>
        <w:t xml:space="preserve"> H</w:t>
      </w:r>
      <w:r w:rsidR="00AF49FB">
        <w:rPr>
          <w:rFonts w:ascii="Times New Roman" w:hAnsi="Times New Roman" w:cs="Times New Roman"/>
          <w:b/>
          <w:bCs/>
          <w:sz w:val="24"/>
          <w:szCs w:val="24"/>
        </w:rPr>
        <w:t>e observes to worship, who will use the knowledge to enjoin people of earth and utilize it in accordance with</w:t>
      </w:r>
      <w:r w:rsidR="00200E7B">
        <w:rPr>
          <w:rFonts w:ascii="Times New Roman" w:hAnsi="Times New Roman" w:cs="Times New Roman"/>
          <w:b/>
          <w:bCs/>
          <w:sz w:val="24"/>
          <w:szCs w:val="24"/>
        </w:rPr>
        <w:t xml:space="preserve"> (God)</w:t>
      </w:r>
      <w:r w:rsidR="00AB5FEB">
        <w:rPr>
          <w:rFonts w:ascii="Times New Roman" w:hAnsi="Times New Roman" w:cs="Times New Roman"/>
          <w:b/>
          <w:bCs/>
          <w:sz w:val="24"/>
          <w:szCs w:val="24"/>
        </w:rPr>
        <w:t xml:space="preserve"> </w:t>
      </w:r>
      <w:r w:rsidR="00200E7B">
        <w:rPr>
          <w:rFonts w:ascii="Times New Roman" w:hAnsi="Times New Roman" w:cs="Times New Roman"/>
          <w:b/>
          <w:bCs/>
          <w:sz w:val="24"/>
          <w:szCs w:val="24"/>
        </w:rPr>
        <w:t>Allah’s law in the service to belief’.</w:t>
      </w:r>
      <w:r w:rsidR="006972DF">
        <w:rPr>
          <w:rFonts w:ascii="Times New Roman" w:hAnsi="Times New Roman" w:cs="Times New Roman"/>
          <w:b/>
          <w:bCs/>
          <w:sz w:val="24"/>
          <w:szCs w:val="24"/>
        </w:rPr>
        <w:t xml:space="preserve"> </w:t>
      </w:r>
      <w:r w:rsidR="002C459E">
        <w:rPr>
          <w:rFonts w:ascii="Times New Roman" w:hAnsi="Times New Roman" w:cs="Times New Roman"/>
          <w:b/>
          <w:bCs/>
          <w:sz w:val="24"/>
          <w:szCs w:val="24"/>
        </w:rPr>
        <w:t>This kind of education is obligatory upon individual members of the society, according to this the Prophet says: “</w:t>
      </w:r>
      <w:r w:rsidR="00B157FD">
        <w:rPr>
          <w:rFonts w:ascii="Times New Roman" w:hAnsi="Times New Roman" w:cs="Times New Roman"/>
          <w:b/>
          <w:bCs/>
          <w:sz w:val="24"/>
          <w:szCs w:val="24"/>
        </w:rPr>
        <w:t>Search for knowledge is compulsory upon every Muslim male or female”. (Bukhari and Muslim in Mishkat Vol. 1) in another hadith he says: “Who goes out in search of knowledge, he is in path of Allah till he return</w:t>
      </w:r>
      <w:r w:rsidR="00A354F1">
        <w:rPr>
          <w:rFonts w:ascii="Times New Roman" w:hAnsi="Times New Roman" w:cs="Times New Roman"/>
          <w:b/>
          <w:bCs/>
          <w:sz w:val="24"/>
          <w:szCs w:val="24"/>
        </w:rPr>
        <w:t>s”. (Tirmizi in Mishkat Vol. 1).</w:t>
      </w:r>
    </w:p>
    <w:p w:rsidR="00A354F1" w:rsidRDefault="00A354F1" w:rsidP="00013773">
      <w:pPr>
        <w:jc w:val="both"/>
        <w:rPr>
          <w:rFonts w:ascii="Times New Roman" w:hAnsi="Times New Roman" w:cs="Times New Roman"/>
          <w:b/>
          <w:bCs/>
          <w:sz w:val="24"/>
          <w:szCs w:val="24"/>
        </w:rPr>
      </w:pPr>
    </w:p>
    <w:p w:rsidR="000C0026" w:rsidRPr="00B16D19" w:rsidRDefault="00A354F1" w:rsidP="00013773">
      <w:pPr>
        <w:jc w:val="both"/>
        <w:rPr>
          <w:rFonts w:ascii="Times New Roman" w:hAnsi="Times New Roman" w:cs="Times New Roman"/>
          <w:b/>
          <w:bCs/>
          <w:sz w:val="28"/>
          <w:szCs w:val="28"/>
        </w:rPr>
      </w:pPr>
      <w:r w:rsidRPr="00B16D19">
        <w:rPr>
          <w:rFonts w:ascii="Times New Roman" w:hAnsi="Times New Roman" w:cs="Times New Roman"/>
          <w:b/>
          <w:bCs/>
          <w:sz w:val="28"/>
          <w:szCs w:val="28"/>
        </w:rPr>
        <w:t>Islamic studies as</w:t>
      </w:r>
      <w:r w:rsidR="000C0026" w:rsidRPr="00B16D19">
        <w:rPr>
          <w:rFonts w:ascii="Times New Roman" w:hAnsi="Times New Roman" w:cs="Times New Roman"/>
          <w:b/>
          <w:bCs/>
          <w:sz w:val="28"/>
          <w:szCs w:val="28"/>
        </w:rPr>
        <w:t xml:space="preserve"> a</w:t>
      </w:r>
      <w:r w:rsidRPr="00B16D19">
        <w:rPr>
          <w:rFonts w:ascii="Times New Roman" w:hAnsi="Times New Roman" w:cs="Times New Roman"/>
          <w:b/>
          <w:bCs/>
          <w:sz w:val="28"/>
          <w:szCs w:val="28"/>
        </w:rPr>
        <w:t xml:space="preserve"> subject/course</w:t>
      </w:r>
      <w:r w:rsidR="000C0026" w:rsidRPr="00B16D19">
        <w:rPr>
          <w:rFonts w:ascii="Times New Roman" w:hAnsi="Times New Roman" w:cs="Times New Roman"/>
          <w:b/>
          <w:bCs/>
          <w:sz w:val="28"/>
          <w:szCs w:val="28"/>
        </w:rPr>
        <w:t xml:space="preserve"> to be taught from primary schools to higher institutions</w:t>
      </w:r>
    </w:p>
    <w:p w:rsidR="00CF3E51" w:rsidRDefault="000C0026" w:rsidP="00013773">
      <w:pPr>
        <w:jc w:val="both"/>
        <w:rPr>
          <w:rFonts w:ascii="Times New Roman" w:hAnsi="Times New Roman" w:cs="Times New Roman"/>
          <w:b/>
          <w:bCs/>
          <w:sz w:val="24"/>
          <w:szCs w:val="24"/>
        </w:rPr>
      </w:pPr>
      <w:r>
        <w:rPr>
          <w:rFonts w:ascii="Times New Roman" w:hAnsi="Times New Roman" w:cs="Times New Roman"/>
          <w:b/>
          <w:bCs/>
          <w:sz w:val="24"/>
          <w:szCs w:val="24"/>
        </w:rPr>
        <w:t>Teaching Islamic studies as a subject or course from primary schools</w:t>
      </w:r>
      <w:r w:rsidR="00CA67AA">
        <w:rPr>
          <w:rFonts w:ascii="Times New Roman" w:hAnsi="Times New Roman" w:cs="Times New Roman"/>
          <w:b/>
          <w:bCs/>
          <w:sz w:val="24"/>
          <w:szCs w:val="24"/>
        </w:rPr>
        <w:t xml:space="preserve"> to higher institutions and Universities provides students to have basic understanding of purpose</w:t>
      </w:r>
      <w:r w:rsidR="009553E9">
        <w:rPr>
          <w:rFonts w:ascii="Times New Roman" w:hAnsi="Times New Roman" w:cs="Times New Roman"/>
          <w:b/>
          <w:bCs/>
          <w:sz w:val="24"/>
          <w:szCs w:val="24"/>
        </w:rPr>
        <w:t xml:space="preserve"> of</w:t>
      </w:r>
      <w:r w:rsidR="00CA67AA">
        <w:rPr>
          <w:rFonts w:ascii="Times New Roman" w:hAnsi="Times New Roman" w:cs="Times New Roman"/>
          <w:b/>
          <w:bCs/>
          <w:sz w:val="24"/>
          <w:szCs w:val="24"/>
        </w:rPr>
        <w:t xml:space="preserve"> their life and religion, especially those who do not have background on the Islamic teachings from their homes. Likewise, Islamic studies should not be taught </w:t>
      </w:r>
      <w:r w:rsidR="00523517">
        <w:rPr>
          <w:rFonts w:ascii="Times New Roman" w:hAnsi="Times New Roman" w:cs="Times New Roman"/>
          <w:b/>
          <w:bCs/>
          <w:sz w:val="24"/>
          <w:szCs w:val="24"/>
        </w:rPr>
        <w:t>as a mere subject ai</w:t>
      </w:r>
      <w:r w:rsidR="0030412E">
        <w:rPr>
          <w:rFonts w:ascii="Times New Roman" w:hAnsi="Times New Roman" w:cs="Times New Roman"/>
          <w:b/>
          <w:bCs/>
          <w:sz w:val="24"/>
          <w:szCs w:val="24"/>
        </w:rPr>
        <w:t>med at passing the examinations and scoring high grades, but instead, it should be taken in high esteem as obligatory just like the religion itself. According to A. Daud (1994) ‘</w:t>
      </w:r>
      <w:r w:rsidR="007B7E85">
        <w:rPr>
          <w:rFonts w:ascii="Times New Roman" w:hAnsi="Times New Roman" w:cs="Times New Roman"/>
          <w:b/>
          <w:bCs/>
          <w:sz w:val="24"/>
          <w:szCs w:val="24"/>
        </w:rPr>
        <w:t xml:space="preserve">the teacher’s objective in teaching Islamic studies to his students is to develop them intellectually, morally and wholly as ideal Muslim personalities, whose perception of life is that they have been </w:t>
      </w:r>
      <w:r w:rsidR="00CF3E51">
        <w:rPr>
          <w:rFonts w:ascii="Times New Roman" w:hAnsi="Times New Roman" w:cs="Times New Roman"/>
          <w:b/>
          <w:bCs/>
          <w:sz w:val="24"/>
          <w:szCs w:val="24"/>
        </w:rPr>
        <w:t>created by Allah (SWT) basically so as to worship him alone.’</w:t>
      </w:r>
    </w:p>
    <w:p w:rsidR="00CF3E51" w:rsidRDefault="00CF3E51" w:rsidP="00013773">
      <w:pPr>
        <w:jc w:val="both"/>
        <w:rPr>
          <w:rFonts w:ascii="Times New Roman" w:hAnsi="Times New Roman" w:cs="Times New Roman"/>
          <w:b/>
          <w:bCs/>
          <w:sz w:val="24"/>
          <w:szCs w:val="24"/>
        </w:rPr>
      </w:pPr>
    </w:p>
    <w:p w:rsidR="00CF3E51" w:rsidRPr="00B16D19" w:rsidRDefault="00CF3E51" w:rsidP="00013773">
      <w:pPr>
        <w:jc w:val="both"/>
        <w:rPr>
          <w:rFonts w:ascii="Times New Roman" w:hAnsi="Times New Roman" w:cs="Times New Roman"/>
          <w:b/>
          <w:bCs/>
          <w:sz w:val="28"/>
          <w:szCs w:val="28"/>
        </w:rPr>
      </w:pPr>
      <w:r w:rsidRPr="00B16D19">
        <w:rPr>
          <w:rFonts w:ascii="Times New Roman" w:hAnsi="Times New Roman" w:cs="Times New Roman"/>
          <w:b/>
          <w:bCs/>
          <w:sz w:val="28"/>
          <w:szCs w:val="28"/>
        </w:rPr>
        <w:t>Some of the problems facing Islamic studies teaching</w:t>
      </w:r>
    </w:p>
    <w:p w:rsidR="00323591" w:rsidRDefault="00CF3E51" w:rsidP="00013773">
      <w:pPr>
        <w:jc w:val="both"/>
        <w:rPr>
          <w:rFonts w:ascii="Times New Roman" w:hAnsi="Times New Roman" w:cs="Times New Roman"/>
          <w:b/>
          <w:bCs/>
          <w:sz w:val="24"/>
          <w:szCs w:val="24"/>
        </w:rPr>
      </w:pPr>
      <w:r>
        <w:rPr>
          <w:rFonts w:ascii="Times New Roman" w:hAnsi="Times New Roman" w:cs="Times New Roman"/>
          <w:b/>
          <w:bCs/>
          <w:sz w:val="24"/>
          <w:szCs w:val="24"/>
        </w:rPr>
        <w:t xml:space="preserve">Some of the problems that </w:t>
      </w:r>
      <w:r w:rsidR="00323591">
        <w:rPr>
          <w:rFonts w:ascii="Times New Roman" w:hAnsi="Times New Roman" w:cs="Times New Roman"/>
          <w:b/>
          <w:bCs/>
          <w:sz w:val="24"/>
          <w:szCs w:val="24"/>
        </w:rPr>
        <w:t>facing the teaching of Islamic studies especially in Jigawa state include the following:</w:t>
      </w:r>
    </w:p>
    <w:p w:rsidR="00671C50" w:rsidRPr="00B16D19" w:rsidRDefault="00323591" w:rsidP="00323591">
      <w:pPr>
        <w:pStyle w:val="ListParagraph"/>
        <w:numPr>
          <w:ilvl w:val="0"/>
          <w:numId w:val="1"/>
        </w:numPr>
        <w:jc w:val="both"/>
        <w:rPr>
          <w:rFonts w:ascii="Times New Roman" w:hAnsi="Times New Roman" w:cs="Times New Roman"/>
          <w:b/>
          <w:bCs/>
          <w:sz w:val="28"/>
          <w:szCs w:val="28"/>
        </w:rPr>
      </w:pPr>
      <w:r w:rsidRPr="00B16D19">
        <w:rPr>
          <w:rFonts w:ascii="Times New Roman" w:hAnsi="Times New Roman" w:cs="Times New Roman"/>
          <w:b/>
          <w:bCs/>
          <w:sz w:val="28"/>
          <w:szCs w:val="28"/>
        </w:rPr>
        <w:t>Pay</w:t>
      </w:r>
      <w:r w:rsidR="009553E9" w:rsidRPr="00B16D19">
        <w:rPr>
          <w:rFonts w:ascii="Times New Roman" w:hAnsi="Times New Roman" w:cs="Times New Roman"/>
          <w:b/>
          <w:bCs/>
          <w:sz w:val="28"/>
          <w:szCs w:val="28"/>
        </w:rPr>
        <w:t>ing</w:t>
      </w:r>
      <w:r w:rsidRPr="00B16D19">
        <w:rPr>
          <w:rFonts w:ascii="Times New Roman" w:hAnsi="Times New Roman" w:cs="Times New Roman"/>
          <w:b/>
          <w:bCs/>
          <w:sz w:val="28"/>
          <w:szCs w:val="28"/>
        </w:rPr>
        <w:t xml:space="preserve"> less concern on teaching Islamic studies by the government</w:t>
      </w:r>
    </w:p>
    <w:p w:rsidR="009553E9" w:rsidRDefault="00671C50" w:rsidP="00671C50">
      <w:pPr>
        <w:jc w:val="both"/>
        <w:rPr>
          <w:rFonts w:ascii="Times New Roman" w:hAnsi="Times New Roman" w:cs="Times New Roman"/>
          <w:b/>
          <w:bCs/>
          <w:sz w:val="24"/>
          <w:szCs w:val="24"/>
        </w:rPr>
      </w:pPr>
      <w:r>
        <w:rPr>
          <w:rFonts w:ascii="Times New Roman" w:hAnsi="Times New Roman" w:cs="Times New Roman"/>
          <w:b/>
          <w:bCs/>
          <w:sz w:val="24"/>
          <w:szCs w:val="24"/>
        </w:rPr>
        <w:lastRenderedPageBreak/>
        <w:t>The government pays less concern on teaching Islamic studies from primary schools up to hig</w:t>
      </w:r>
      <w:r w:rsidR="00EE632F">
        <w:rPr>
          <w:rFonts w:ascii="Times New Roman" w:hAnsi="Times New Roman" w:cs="Times New Roman"/>
          <w:b/>
          <w:bCs/>
          <w:sz w:val="24"/>
          <w:szCs w:val="24"/>
        </w:rPr>
        <w:t>h institutions and Universities. C</w:t>
      </w:r>
      <w:r>
        <w:rPr>
          <w:rFonts w:ascii="Times New Roman" w:hAnsi="Times New Roman" w:cs="Times New Roman"/>
          <w:b/>
          <w:bCs/>
          <w:sz w:val="24"/>
          <w:szCs w:val="24"/>
        </w:rPr>
        <w:t>ompare to other su</w:t>
      </w:r>
      <w:r w:rsidR="00E322F7">
        <w:rPr>
          <w:rFonts w:ascii="Times New Roman" w:hAnsi="Times New Roman" w:cs="Times New Roman"/>
          <w:b/>
          <w:bCs/>
          <w:sz w:val="24"/>
          <w:szCs w:val="24"/>
        </w:rPr>
        <w:t>bjects of education like science, technology and others, the government concentrate more in this part of education, spending huge amount of money, sponsoring teachers and students to read abroad</w:t>
      </w:r>
      <w:r w:rsidR="00EE632F">
        <w:rPr>
          <w:rFonts w:ascii="Times New Roman" w:hAnsi="Times New Roman" w:cs="Times New Roman"/>
          <w:b/>
          <w:bCs/>
          <w:sz w:val="24"/>
          <w:szCs w:val="24"/>
        </w:rPr>
        <w:t>, providing enough instructional materials and adequate</w:t>
      </w:r>
      <w:r w:rsidR="0030412E" w:rsidRPr="00671C50">
        <w:rPr>
          <w:rFonts w:ascii="Times New Roman" w:hAnsi="Times New Roman" w:cs="Times New Roman"/>
          <w:b/>
          <w:bCs/>
          <w:sz w:val="24"/>
          <w:szCs w:val="24"/>
        </w:rPr>
        <w:t xml:space="preserve"> </w:t>
      </w:r>
      <w:r w:rsidR="00EE632F">
        <w:rPr>
          <w:rFonts w:ascii="Times New Roman" w:hAnsi="Times New Roman" w:cs="Times New Roman"/>
          <w:b/>
          <w:bCs/>
          <w:sz w:val="24"/>
          <w:szCs w:val="24"/>
        </w:rPr>
        <w:t>text boo</w:t>
      </w:r>
      <w:r w:rsidR="009553E9">
        <w:rPr>
          <w:rFonts w:ascii="Times New Roman" w:hAnsi="Times New Roman" w:cs="Times New Roman"/>
          <w:b/>
          <w:bCs/>
          <w:sz w:val="24"/>
          <w:szCs w:val="24"/>
        </w:rPr>
        <w:t>ks. B</w:t>
      </w:r>
      <w:r w:rsidR="00EE632F">
        <w:rPr>
          <w:rFonts w:ascii="Times New Roman" w:hAnsi="Times New Roman" w:cs="Times New Roman"/>
          <w:b/>
          <w:bCs/>
          <w:sz w:val="24"/>
          <w:szCs w:val="24"/>
        </w:rPr>
        <w:t>ut in the case of Islamic studies the story is deferent</w:t>
      </w:r>
      <w:r w:rsidR="009553E9">
        <w:rPr>
          <w:rFonts w:ascii="Times New Roman" w:hAnsi="Times New Roman" w:cs="Times New Roman"/>
          <w:b/>
          <w:bCs/>
          <w:sz w:val="24"/>
          <w:szCs w:val="24"/>
        </w:rPr>
        <w:t>!</w:t>
      </w:r>
      <w:r w:rsidR="000C0026" w:rsidRPr="00671C50">
        <w:rPr>
          <w:rFonts w:ascii="Times New Roman" w:hAnsi="Times New Roman" w:cs="Times New Roman"/>
          <w:b/>
          <w:bCs/>
          <w:sz w:val="24"/>
          <w:szCs w:val="24"/>
        </w:rPr>
        <w:t xml:space="preserve"> </w:t>
      </w:r>
    </w:p>
    <w:p w:rsidR="00610D78" w:rsidRPr="00B16D19" w:rsidRDefault="00610D78" w:rsidP="009553E9">
      <w:pPr>
        <w:pStyle w:val="ListParagraph"/>
        <w:numPr>
          <w:ilvl w:val="0"/>
          <w:numId w:val="1"/>
        </w:numPr>
        <w:jc w:val="both"/>
        <w:rPr>
          <w:rFonts w:ascii="Times New Roman" w:hAnsi="Times New Roman" w:cs="Times New Roman"/>
          <w:b/>
          <w:bCs/>
          <w:sz w:val="28"/>
          <w:szCs w:val="28"/>
        </w:rPr>
      </w:pPr>
      <w:r w:rsidRPr="00B16D19">
        <w:rPr>
          <w:rFonts w:ascii="Times New Roman" w:hAnsi="Times New Roman" w:cs="Times New Roman"/>
          <w:b/>
          <w:bCs/>
          <w:sz w:val="28"/>
          <w:szCs w:val="28"/>
        </w:rPr>
        <w:t>Inadequate text books translated from Arabic sources in English and local languages</w:t>
      </w:r>
    </w:p>
    <w:p w:rsidR="003B13F2" w:rsidRDefault="00610D78" w:rsidP="003D25C4">
      <w:pPr>
        <w:jc w:val="both"/>
        <w:rPr>
          <w:rFonts w:ascii="Times New Roman" w:hAnsi="Times New Roman" w:cs="Times New Roman"/>
          <w:b/>
          <w:bCs/>
          <w:sz w:val="24"/>
          <w:szCs w:val="24"/>
        </w:rPr>
      </w:pPr>
      <w:r>
        <w:rPr>
          <w:rFonts w:ascii="Times New Roman" w:hAnsi="Times New Roman" w:cs="Times New Roman"/>
          <w:b/>
          <w:bCs/>
          <w:sz w:val="24"/>
          <w:szCs w:val="24"/>
        </w:rPr>
        <w:t>Many teachers of Islamic studies especially those who do not have Arabic background, find it difficult to prepare lessons due to inad</w:t>
      </w:r>
      <w:r w:rsidR="0054136F">
        <w:rPr>
          <w:rFonts w:ascii="Times New Roman" w:hAnsi="Times New Roman" w:cs="Times New Roman"/>
          <w:b/>
          <w:bCs/>
          <w:sz w:val="24"/>
          <w:szCs w:val="24"/>
        </w:rPr>
        <w:t>equate text books written in En</w:t>
      </w:r>
      <w:r>
        <w:rPr>
          <w:rFonts w:ascii="Times New Roman" w:hAnsi="Times New Roman" w:cs="Times New Roman"/>
          <w:b/>
          <w:bCs/>
          <w:sz w:val="24"/>
          <w:szCs w:val="24"/>
        </w:rPr>
        <w:t>glish</w:t>
      </w:r>
      <w:r w:rsidR="0054136F">
        <w:rPr>
          <w:rFonts w:ascii="Times New Roman" w:hAnsi="Times New Roman" w:cs="Times New Roman"/>
          <w:b/>
          <w:bCs/>
          <w:sz w:val="24"/>
          <w:szCs w:val="24"/>
        </w:rPr>
        <w:t xml:space="preserve"> language, because the instructions are done in English.</w:t>
      </w:r>
      <w:r w:rsidR="00192235">
        <w:rPr>
          <w:rFonts w:ascii="Times New Roman" w:hAnsi="Times New Roman" w:cs="Times New Roman"/>
          <w:b/>
          <w:bCs/>
          <w:sz w:val="24"/>
          <w:szCs w:val="24"/>
        </w:rPr>
        <w:t xml:space="preserve"> There is need for the government to encourage </w:t>
      </w:r>
      <w:r w:rsidR="00704C5A">
        <w:rPr>
          <w:rFonts w:ascii="Times New Roman" w:hAnsi="Times New Roman" w:cs="Times New Roman"/>
          <w:b/>
          <w:bCs/>
          <w:sz w:val="24"/>
          <w:szCs w:val="24"/>
        </w:rPr>
        <w:t>the scholars to write text books in English, Hausa, Kanuri, as these are major languages of the state</w:t>
      </w:r>
      <w:r w:rsidR="00C479BD">
        <w:rPr>
          <w:rFonts w:ascii="Times New Roman" w:hAnsi="Times New Roman" w:cs="Times New Roman"/>
          <w:b/>
          <w:bCs/>
          <w:sz w:val="24"/>
          <w:szCs w:val="24"/>
        </w:rPr>
        <w:t>. This will assist</w:t>
      </w:r>
      <w:r w:rsidR="003D25C4">
        <w:rPr>
          <w:rFonts w:ascii="Times New Roman" w:hAnsi="Times New Roman" w:cs="Times New Roman"/>
          <w:b/>
          <w:bCs/>
          <w:sz w:val="24"/>
          <w:szCs w:val="24"/>
        </w:rPr>
        <w:t xml:space="preserve"> the teachers to prepare their lesson note and help students as well in understanding the subject better, for instance there are some technical terms in Islamic law which are better expressed and explained in loca</w:t>
      </w:r>
      <w:r w:rsidR="003B13F2">
        <w:rPr>
          <w:rFonts w:ascii="Times New Roman" w:hAnsi="Times New Roman" w:cs="Times New Roman"/>
          <w:b/>
          <w:bCs/>
          <w:sz w:val="24"/>
          <w:szCs w:val="24"/>
        </w:rPr>
        <w:t>l languages. Example issues relating to family matters, inheritance, criminal cases, business transaction etc.</w:t>
      </w:r>
    </w:p>
    <w:p w:rsidR="008975DA" w:rsidRPr="008975DA" w:rsidRDefault="008975DA" w:rsidP="003B13F2">
      <w:pPr>
        <w:pStyle w:val="ListParagraph"/>
        <w:numPr>
          <w:ilvl w:val="0"/>
          <w:numId w:val="1"/>
        </w:numPr>
        <w:jc w:val="both"/>
        <w:rPr>
          <w:rFonts w:ascii="Times New Roman" w:hAnsi="Times New Roman" w:cs="Times New Roman"/>
          <w:b/>
          <w:bCs/>
          <w:sz w:val="24"/>
          <w:szCs w:val="24"/>
        </w:rPr>
      </w:pPr>
      <w:r>
        <w:rPr>
          <w:rFonts w:ascii="Times New Roman" w:hAnsi="Times New Roman" w:cs="Times New Roman"/>
          <w:b/>
          <w:bCs/>
          <w:sz w:val="28"/>
          <w:szCs w:val="28"/>
        </w:rPr>
        <w:t>Unqualified teachers especially in primary and secondary schools</w:t>
      </w:r>
    </w:p>
    <w:p w:rsidR="009553E9" w:rsidRDefault="00455494" w:rsidP="008975DA">
      <w:pPr>
        <w:jc w:val="both"/>
        <w:rPr>
          <w:rFonts w:ascii="Times New Roman" w:hAnsi="Times New Roman" w:cs="Times New Roman"/>
          <w:b/>
          <w:bCs/>
          <w:sz w:val="24"/>
          <w:szCs w:val="24"/>
        </w:rPr>
      </w:pPr>
      <w:r>
        <w:rPr>
          <w:rFonts w:ascii="Times New Roman" w:hAnsi="Times New Roman" w:cs="Times New Roman"/>
          <w:b/>
          <w:bCs/>
          <w:sz w:val="24"/>
          <w:szCs w:val="24"/>
        </w:rPr>
        <w:t xml:space="preserve">What I consider as unqualified teachers, are those teachers who are not well groomed in the field of Islamic studies. Some teachers teach the subject especially in primary and secondary schools, in such </w:t>
      </w:r>
      <w:r w:rsidR="003746D8">
        <w:rPr>
          <w:rFonts w:ascii="Times New Roman" w:hAnsi="Times New Roman" w:cs="Times New Roman"/>
          <w:b/>
          <w:bCs/>
          <w:sz w:val="24"/>
          <w:szCs w:val="24"/>
        </w:rPr>
        <w:t>a very poor, unmotivated, uninspiring and unliv</w:t>
      </w:r>
      <w:r w:rsidR="00757E61">
        <w:rPr>
          <w:rFonts w:ascii="Times New Roman" w:hAnsi="Times New Roman" w:cs="Times New Roman"/>
          <w:b/>
          <w:bCs/>
          <w:sz w:val="24"/>
          <w:szCs w:val="24"/>
        </w:rPr>
        <w:t>ed manner, that the subject is made to look dull, irrelevant to content. So there is</w:t>
      </w:r>
      <w:r w:rsidR="008D2967">
        <w:rPr>
          <w:rFonts w:ascii="Times New Roman" w:hAnsi="Times New Roman" w:cs="Times New Roman"/>
          <w:b/>
          <w:bCs/>
          <w:sz w:val="24"/>
          <w:szCs w:val="24"/>
        </w:rPr>
        <w:t xml:space="preserve"> need</w:t>
      </w:r>
      <w:r w:rsidR="00757E61">
        <w:rPr>
          <w:rFonts w:ascii="Times New Roman" w:hAnsi="Times New Roman" w:cs="Times New Roman"/>
          <w:b/>
          <w:bCs/>
          <w:sz w:val="24"/>
          <w:szCs w:val="24"/>
        </w:rPr>
        <w:t xml:space="preserve"> to the government to sponsor the teachers of Islamic studies to read in various Universities inside and outside the country as what is happening in other subjects of education. </w:t>
      </w:r>
      <w:r w:rsidR="00E369DD">
        <w:rPr>
          <w:rFonts w:ascii="Times New Roman" w:hAnsi="Times New Roman" w:cs="Times New Roman"/>
          <w:b/>
          <w:bCs/>
          <w:sz w:val="24"/>
          <w:szCs w:val="24"/>
        </w:rPr>
        <w:t>This is in order to have qualified and refresher courses for the Islamic studies teachers, and to re-orient them on inspiring methodology of teaching Islamic studies.</w:t>
      </w:r>
    </w:p>
    <w:p w:rsidR="003A3955" w:rsidRDefault="003A3955" w:rsidP="001330DD">
      <w:pPr>
        <w:pStyle w:val="ListParagraph"/>
        <w:numPr>
          <w:ilvl w:val="0"/>
          <w:numId w:val="1"/>
        </w:numPr>
        <w:jc w:val="both"/>
        <w:rPr>
          <w:rFonts w:ascii="Times New Roman" w:hAnsi="Times New Roman" w:cs="Times New Roman"/>
          <w:b/>
          <w:bCs/>
          <w:sz w:val="28"/>
          <w:szCs w:val="28"/>
        </w:rPr>
      </w:pPr>
      <w:r w:rsidRPr="001330DD">
        <w:rPr>
          <w:rFonts w:ascii="Times New Roman" w:hAnsi="Times New Roman" w:cs="Times New Roman"/>
          <w:b/>
          <w:bCs/>
          <w:sz w:val="28"/>
          <w:szCs w:val="28"/>
        </w:rPr>
        <w:t>Lack of Arabic</w:t>
      </w:r>
      <w:r w:rsidR="001330DD" w:rsidRPr="001330DD">
        <w:rPr>
          <w:rFonts w:ascii="Times New Roman" w:hAnsi="Times New Roman" w:cs="Times New Roman"/>
          <w:b/>
          <w:bCs/>
          <w:sz w:val="28"/>
          <w:szCs w:val="28"/>
        </w:rPr>
        <w:t xml:space="preserve"> Language Background</w:t>
      </w:r>
    </w:p>
    <w:p w:rsidR="003A2D2A" w:rsidRDefault="001330DD" w:rsidP="001330DD">
      <w:pPr>
        <w:jc w:val="both"/>
        <w:rPr>
          <w:rFonts w:ascii="Times New Roman" w:hAnsi="Times New Roman" w:cs="Times New Roman"/>
          <w:b/>
          <w:bCs/>
          <w:sz w:val="24"/>
          <w:szCs w:val="24"/>
        </w:rPr>
      </w:pPr>
      <w:r>
        <w:rPr>
          <w:rFonts w:ascii="Times New Roman" w:hAnsi="Times New Roman" w:cs="Times New Roman"/>
          <w:b/>
          <w:bCs/>
          <w:sz w:val="24"/>
          <w:szCs w:val="24"/>
        </w:rPr>
        <w:t>Th</w:t>
      </w:r>
      <w:r w:rsidR="00D85F6C">
        <w:rPr>
          <w:rFonts w:ascii="Times New Roman" w:hAnsi="Times New Roman" w:cs="Times New Roman"/>
          <w:b/>
          <w:bCs/>
          <w:sz w:val="24"/>
          <w:szCs w:val="24"/>
        </w:rPr>
        <w:t xml:space="preserve">is problem is more serious to those who read Islamic studies from English background and are not care to learn the Arabic language. There are many Islamic teachers in primary schools, secondary schools and tertiary institutions with this kind of problem. </w:t>
      </w:r>
      <w:r w:rsidR="00BE5A1F">
        <w:rPr>
          <w:rFonts w:ascii="Times New Roman" w:hAnsi="Times New Roman" w:cs="Times New Roman"/>
          <w:b/>
          <w:bCs/>
          <w:sz w:val="24"/>
          <w:szCs w:val="24"/>
        </w:rPr>
        <w:t xml:space="preserve">So there is need for the government to encourage them to learn the </w:t>
      </w:r>
      <w:r w:rsidR="004A473A">
        <w:rPr>
          <w:rFonts w:ascii="Times New Roman" w:hAnsi="Times New Roman" w:cs="Times New Roman"/>
          <w:b/>
          <w:bCs/>
          <w:sz w:val="24"/>
          <w:szCs w:val="24"/>
        </w:rPr>
        <w:t>Arabic language even by performing time to time seminars, conferences and workshop. This is because Islamic studies and Arabic language are synonymous, one cannot sepa</w:t>
      </w:r>
      <w:r w:rsidR="008C0874">
        <w:rPr>
          <w:rFonts w:ascii="Times New Roman" w:hAnsi="Times New Roman" w:cs="Times New Roman"/>
          <w:b/>
          <w:bCs/>
          <w:sz w:val="24"/>
          <w:szCs w:val="24"/>
        </w:rPr>
        <w:t>rate them because the instructions in the religion of Islam came through Arabic language and must of the references written on this subject are in Arabic language, therefore there is no two way about it. Islamic studies teachers must understand a reasonable potion of Arabic language</w:t>
      </w:r>
      <w:r w:rsidR="000A50CA">
        <w:rPr>
          <w:rFonts w:ascii="Times New Roman" w:hAnsi="Times New Roman" w:cs="Times New Roman"/>
          <w:b/>
          <w:bCs/>
          <w:sz w:val="24"/>
          <w:szCs w:val="24"/>
        </w:rPr>
        <w:t xml:space="preserve"> that will enable him/her to read comprehensive book written in Arabic language. The </w:t>
      </w:r>
      <w:r w:rsidR="000A50CA">
        <w:rPr>
          <w:rFonts w:ascii="Times New Roman" w:hAnsi="Times New Roman" w:cs="Times New Roman"/>
          <w:b/>
          <w:bCs/>
          <w:sz w:val="24"/>
          <w:szCs w:val="24"/>
        </w:rPr>
        <w:lastRenderedPageBreak/>
        <w:t xml:space="preserve">Quran and Hadith are the primary sources of Islamic law and both were conveyed to us in Arabic language, hence to understand the verses of the Quran better and the tradition of the prophet peace </w:t>
      </w:r>
      <w:r w:rsidR="005A3D74">
        <w:rPr>
          <w:rFonts w:ascii="Times New Roman" w:hAnsi="Times New Roman" w:cs="Times New Roman"/>
          <w:b/>
          <w:bCs/>
          <w:sz w:val="24"/>
          <w:szCs w:val="24"/>
        </w:rPr>
        <w:t>upon him (SAW) one must learn the Arabic language.</w:t>
      </w:r>
    </w:p>
    <w:p w:rsidR="003A2D2A" w:rsidRPr="003A2D2A" w:rsidRDefault="003A2D2A" w:rsidP="003A2D2A">
      <w:pPr>
        <w:pStyle w:val="ListParagraph"/>
        <w:numPr>
          <w:ilvl w:val="0"/>
          <w:numId w:val="1"/>
        </w:numPr>
        <w:jc w:val="both"/>
        <w:rPr>
          <w:rFonts w:ascii="Times New Roman" w:hAnsi="Times New Roman" w:cs="Times New Roman"/>
          <w:b/>
          <w:bCs/>
          <w:sz w:val="28"/>
          <w:szCs w:val="28"/>
        </w:rPr>
      </w:pPr>
      <w:r w:rsidRPr="003A2D2A">
        <w:rPr>
          <w:rFonts w:ascii="Times New Roman" w:hAnsi="Times New Roman" w:cs="Times New Roman"/>
          <w:b/>
          <w:bCs/>
          <w:sz w:val="28"/>
          <w:szCs w:val="28"/>
        </w:rPr>
        <w:t>The need to use instructional materials</w:t>
      </w:r>
    </w:p>
    <w:p w:rsidR="00DA5977" w:rsidRDefault="003A2D2A" w:rsidP="001330DD">
      <w:pPr>
        <w:jc w:val="both"/>
        <w:rPr>
          <w:rFonts w:ascii="Times New Roman" w:hAnsi="Times New Roman" w:cs="Times New Roman"/>
          <w:b/>
          <w:bCs/>
          <w:sz w:val="24"/>
          <w:szCs w:val="24"/>
        </w:rPr>
      </w:pPr>
      <w:r>
        <w:rPr>
          <w:rFonts w:ascii="Times New Roman" w:hAnsi="Times New Roman" w:cs="Times New Roman"/>
          <w:b/>
          <w:bCs/>
          <w:sz w:val="24"/>
          <w:szCs w:val="24"/>
        </w:rPr>
        <w:t>There is need for the governme</w:t>
      </w:r>
      <w:r w:rsidR="006F729D">
        <w:rPr>
          <w:rFonts w:ascii="Times New Roman" w:hAnsi="Times New Roman" w:cs="Times New Roman"/>
          <w:b/>
          <w:bCs/>
          <w:sz w:val="24"/>
          <w:szCs w:val="24"/>
        </w:rPr>
        <w:t>nt to provide and encourage the</w:t>
      </w:r>
      <w:r w:rsidR="004A473A">
        <w:rPr>
          <w:rFonts w:ascii="Times New Roman" w:hAnsi="Times New Roman" w:cs="Times New Roman"/>
          <w:b/>
          <w:bCs/>
          <w:sz w:val="24"/>
          <w:szCs w:val="24"/>
        </w:rPr>
        <w:t xml:space="preserve"> </w:t>
      </w:r>
      <w:r>
        <w:rPr>
          <w:rFonts w:ascii="Times New Roman" w:hAnsi="Times New Roman" w:cs="Times New Roman"/>
          <w:b/>
          <w:bCs/>
          <w:sz w:val="24"/>
          <w:szCs w:val="24"/>
        </w:rPr>
        <w:t xml:space="preserve">use of instructional </w:t>
      </w:r>
      <w:r w:rsidR="006F729D">
        <w:rPr>
          <w:rFonts w:ascii="Times New Roman" w:hAnsi="Times New Roman" w:cs="Times New Roman"/>
          <w:b/>
          <w:bCs/>
          <w:sz w:val="24"/>
          <w:szCs w:val="24"/>
        </w:rPr>
        <w:t>materials in teaching Islamic studies especially i</w:t>
      </w:r>
      <w:r w:rsidR="00EB35FA">
        <w:rPr>
          <w:rFonts w:ascii="Times New Roman" w:hAnsi="Times New Roman" w:cs="Times New Roman"/>
          <w:b/>
          <w:bCs/>
          <w:sz w:val="24"/>
          <w:szCs w:val="24"/>
        </w:rPr>
        <w:t>n primary and secondary schools. T</w:t>
      </w:r>
      <w:r w:rsidR="006F729D">
        <w:rPr>
          <w:rFonts w:ascii="Times New Roman" w:hAnsi="Times New Roman" w:cs="Times New Roman"/>
          <w:b/>
          <w:bCs/>
          <w:sz w:val="24"/>
          <w:szCs w:val="24"/>
        </w:rPr>
        <w:t xml:space="preserve">his is because the use of instructional materials </w:t>
      </w:r>
      <w:r w:rsidR="00EB35FA">
        <w:rPr>
          <w:rFonts w:ascii="Times New Roman" w:hAnsi="Times New Roman" w:cs="Times New Roman"/>
          <w:b/>
          <w:bCs/>
          <w:sz w:val="24"/>
          <w:szCs w:val="24"/>
        </w:rPr>
        <w:t>in teaching and learning process has been adequately emphasized by many scholars, among them was Abdullahi (1997 P. 100) observed that ‘ instructional materials encourage active learning by the students and save teacher’</w:t>
      </w:r>
      <w:r w:rsidR="00C54584">
        <w:rPr>
          <w:rFonts w:ascii="Times New Roman" w:hAnsi="Times New Roman" w:cs="Times New Roman"/>
          <w:b/>
          <w:bCs/>
          <w:sz w:val="24"/>
          <w:szCs w:val="24"/>
        </w:rPr>
        <w:t>s time and energy by</w:t>
      </w:r>
      <w:r w:rsidR="00DA5977">
        <w:rPr>
          <w:rFonts w:ascii="Times New Roman" w:hAnsi="Times New Roman" w:cs="Times New Roman"/>
          <w:b/>
          <w:bCs/>
          <w:sz w:val="24"/>
          <w:szCs w:val="24"/>
        </w:rPr>
        <w:t xml:space="preserve"> maximizing over verbalization or</w:t>
      </w:r>
      <w:r w:rsidR="00563236">
        <w:rPr>
          <w:rFonts w:ascii="Times New Roman" w:hAnsi="Times New Roman" w:cs="Times New Roman"/>
          <w:b/>
          <w:bCs/>
          <w:sz w:val="24"/>
          <w:szCs w:val="24"/>
        </w:rPr>
        <w:t xml:space="preserve"> it</w:t>
      </w:r>
      <w:r w:rsidR="00DA5977">
        <w:rPr>
          <w:rFonts w:ascii="Times New Roman" w:hAnsi="Times New Roman" w:cs="Times New Roman"/>
          <w:b/>
          <w:bCs/>
          <w:sz w:val="24"/>
          <w:szCs w:val="24"/>
        </w:rPr>
        <w:t xml:space="preserve"> bridged</w:t>
      </w:r>
      <w:r w:rsidR="00EB35FA">
        <w:rPr>
          <w:rFonts w:ascii="Times New Roman" w:hAnsi="Times New Roman" w:cs="Times New Roman"/>
          <w:b/>
          <w:bCs/>
          <w:sz w:val="24"/>
          <w:szCs w:val="24"/>
        </w:rPr>
        <w:t xml:space="preserve"> </w:t>
      </w:r>
      <w:r w:rsidR="00DA5977">
        <w:rPr>
          <w:rFonts w:ascii="Times New Roman" w:hAnsi="Times New Roman" w:cs="Times New Roman"/>
          <w:b/>
          <w:bCs/>
          <w:sz w:val="24"/>
          <w:szCs w:val="24"/>
        </w:rPr>
        <w:t>time and space in teaching’.</w:t>
      </w:r>
    </w:p>
    <w:p w:rsidR="00AA0720" w:rsidRDefault="00DA5977" w:rsidP="001330DD">
      <w:pPr>
        <w:jc w:val="both"/>
        <w:rPr>
          <w:rFonts w:ascii="Times New Roman" w:hAnsi="Times New Roman" w:cs="Times New Roman"/>
          <w:b/>
          <w:bCs/>
          <w:sz w:val="28"/>
          <w:szCs w:val="28"/>
        </w:rPr>
      </w:pPr>
      <w:r>
        <w:rPr>
          <w:rFonts w:ascii="Times New Roman" w:hAnsi="Times New Roman" w:cs="Times New Roman"/>
          <w:b/>
          <w:bCs/>
          <w:sz w:val="28"/>
          <w:szCs w:val="28"/>
        </w:rPr>
        <w:t>Methodology of teaching Islamic studies</w:t>
      </w:r>
    </w:p>
    <w:p w:rsidR="0093524E" w:rsidRDefault="00AA0720" w:rsidP="001330DD">
      <w:pPr>
        <w:jc w:val="both"/>
        <w:rPr>
          <w:rFonts w:ascii="Times New Roman" w:hAnsi="Times New Roman" w:cs="Times New Roman"/>
          <w:b/>
          <w:bCs/>
          <w:sz w:val="24"/>
          <w:szCs w:val="24"/>
        </w:rPr>
      </w:pPr>
      <w:r w:rsidRPr="00AA0720">
        <w:rPr>
          <w:rFonts w:ascii="Times New Roman" w:hAnsi="Times New Roman" w:cs="Times New Roman"/>
          <w:b/>
          <w:bCs/>
          <w:sz w:val="24"/>
          <w:szCs w:val="24"/>
        </w:rPr>
        <w:t>A teacher of Islamic studies must copy the example</w:t>
      </w:r>
      <w:r>
        <w:rPr>
          <w:rFonts w:ascii="Times New Roman" w:hAnsi="Times New Roman" w:cs="Times New Roman"/>
          <w:b/>
          <w:bCs/>
          <w:sz w:val="24"/>
          <w:szCs w:val="24"/>
        </w:rPr>
        <w:t xml:space="preserve"> of teaching method of the proph</w:t>
      </w:r>
      <w:r w:rsidRPr="00AA0720">
        <w:rPr>
          <w:rFonts w:ascii="Times New Roman" w:hAnsi="Times New Roman" w:cs="Times New Roman"/>
          <w:b/>
          <w:bCs/>
          <w:sz w:val="24"/>
          <w:szCs w:val="24"/>
        </w:rPr>
        <w:t>et</w:t>
      </w:r>
      <w:r>
        <w:rPr>
          <w:rFonts w:ascii="Times New Roman" w:hAnsi="Times New Roman" w:cs="Times New Roman"/>
          <w:b/>
          <w:bCs/>
          <w:sz w:val="24"/>
          <w:szCs w:val="24"/>
        </w:rPr>
        <w:t xml:space="preserve"> peace be upon him (SAW) which he followed in teaching his companions (sahaba). The following are </w:t>
      </w:r>
      <w:r w:rsidR="0093524E">
        <w:rPr>
          <w:rFonts w:ascii="Times New Roman" w:hAnsi="Times New Roman" w:cs="Times New Roman"/>
          <w:b/>
          <w:bCs/>
          <w:sz w:val="24"/>
          <w:szCs w:val="24"/>
        </w:rPr>
        <w:t>some of the steps taken by the prophet peace be upon him (SAW) as methodology of teaching Islamic studies:</w:t>
      </w:r>
    </w:p>
    <w:p w:rsidR="00BA39C4" w:rsidRPr="00BA39C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Encouragement</w:t>
      </w:r>
    </w:p>
    <w:p w:rsidR="00BA39C4" w:rsidRPr="00BA39C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To make learning simple and easy</w:t>
      </w:r>
    </w:p>
    <w:p w:rsidR="00BA39C4" w:rsidRPr="00BA39C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From known stage to unknown stage</w:t>
      </w:r>
    </w:p>
    <w:p w:rsidR="00BA39C4" w:rsidRPr="00BA39C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 xml:space="preserve">From simple state to difficult state </w:t>
      </w:r>
    </w:p>
    <w:p w:rsidR="00BA39C4" w:rsidRPr="00BA39C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Assurance of success for the learners or students</w:t>
      </w:r>
    </w:p>
    <w:p w:rsidR="009F65E4" w:rsidRDefault="00BA39C4" w:rsidP="009F65E4">
      <w:pPr>
        <w:pStyle w:val="ListParagraph"/>
        <w:numPr>
          <w:ilvl w:val="0"/>
          <w:numId w:val="3"/>
        </w:numPr>
        <w:jc w:val="both"/>
        <w:rPr>
          <w:rFonts w:ascii="Times New Roman" w:hAnsi="Times New Roman" w:cs="Times New Roman"/>
          <w:b/>
          <w:bCs/>
          <w:sz w:val="24"/>
          <w:szCs w:val="24"/>
        </w:rPr>
      </w:pPr>
      <w:r w:rsidRPr="00BA39C4">
        <w:rPr>
          <w:rFonts w:ascii="Times New Roman" w:hAnsi="Times New Roman" w:cs="Times New Roman"/>
          <w:b/>
          <w:bCs/>
          <w:sz w:val="24"/>
          <w:szCs w:val="24"/>
        </w:rPr>
        <w:t xml:space="preserve">From theoretical step to practical step </w:t>
      </w:r>
    </w:p>
    <w:p w:rsidR="00BA39C4" w:rsidRDefault="009F65E4" w:rsidP="009F65E4">
      <w:pPr>
        <w:jc w:val="both"/>
        <w:rPr>
          <w:rFonts w:ascii="Times New Roman" w:hAnsi="Times New Roman" w:cs="Times New Roman"/>
          <w:b/>
          <w:bCs/>
          <w:sz w:val="24"/>
          <w:szCs w:val="24"/>
        </w:rPr>
      </w:pPr>
      <w:r>
        <w:rPr>
          <w:rFonts w:ascii="Times New Roman" w:hAnsi="Times New Roman" w:cs="Times New Roman"/>
          <w:b/>
          <w:bCs/>
          <w:sz w:val="24"/>
          <w:szCs w:val="24"/>
        </w:rPr>
        <w:t xml:space="preserve">There is need also for the teacher of Islamic studies to make his lesson interesting, lively, current and relevant to the subject. One should not teach Islamic studies as a dry </w:t>
      </w:r>
      <w:r w:rsidR="00A83900">
        <w:rPr>
          <w:rFonts w:ascii="Times New Roman" w:hAnsi="Times New Roman" w:cs="Times New Roman"/>
          <w:b/>
          <w:bCs/>
          <w:sz w:val="24"/>
          <w:szCs w:val="24"/>
        </w:rPr>
        <w:t>or uninteresting subject to the students. A. Dauda (1994) cited that ‘a profess</w:t>
      </w:r>
      <w:r w:rsidR="009E006E">
        <w:rPr>
          <w:rFonts w:ascii="Times New Roman" w:hAnsi="Times New Roman" w:cs="Times New Roman"/>
          <w:b/>
          <w:bCs/>
          <w:sz w:val="24"/>
          <w:szCs w:val="24"/>
        </w:rPr>
        <w:t xml:space="preserve">ionally groomed teacher should </w:t>
      </w:r>
      <w:r w:rsidR="00A83900">
        <w:rPr>
          <w:rFonts w:ascii="Times New Roman" w:hAnsi="Times New Roman" w:cs="Times New Roman"/>
          <w:b/>
          <w:bCs/>
          <w:sz w:val="24"/>
          <w:szCs w:val="24"/>
        </w:rPr>
        <w:t>study his students and understand their strength and weakness</w:t>
      </w:r>
      <w:r w:rsidR="009E006E">
        <w:rPr>
          <w:rFonts w:ascii="Times New Roman" w:hAnsi="Times New Roman" w:cs="Times New Roman"/>
          <w:b/>
          <w:bCs/>
          <w:sz w:val="24"/>
          <w:szCs w:val="24"/>
        </w:rPr>
        <w:t>, their psychological problem, social problem, health problem etc. and sympathizes with those who have problems.</w:t>
      </w:r>
    </w:p>
    <w:p w:rsidR="001461E6" w:rsidRDefault="009E006E" w:rsidP="009F65E4">
      <w:pPr>
        <w:jc w:val="both"/>
        <w:rPr>
          <w:rFonts w:ascii="Times New Roman" w:hAnsi="Times New Roman" w:cs="Times New Roman"/>
          <w:b/>
          <w:bCs/>
          <w:sz w:val="24"/>
          <w:szCs w:val="24"/>
        </w:rPr>
      </w:pPr>
      <w:r>
        <w:rPr>
          <w:rFonts w:ascii="Times New Roman" w:hAnsi="Times New Roman" w:cs="Times New Roman"/>
          <w:b/>
          <w:bCs/>
          <w:sz w:val="24"/>
          <w:szCs w:val="24"/>
        </w:rPr>
        <w:t xml:space="preserve">Nevertheless, </w:t>
      </w:r>
      <w:r w:rsidR="00597595">
        <w:rPr>
          <w:rFonts w:ascii="Times New Roman" w:hAnsi="Times New Roman" w:cs="Times New Roman"/>
          <w:b/>
          <w:bCs/>
          <w:sz w:val="24"/>
          <w:szCs w:val="24"/>
        </w:rPr>
        <w:t xml:space="preserve">some topics require practical demonstration while others do not </w:t>
      </w:r>
      <w:r w:rsidR="006A4C67">
        <w:rPr>
          <w:rFonts w:ascii="Times New Roman" w:hAnsi="Times New Roman" w:cs="Times New Roman"/>
          <w:b/>
          <w:bCs/>
          <w:sz w:val="24"/>
          <w:szCs w:val="24"/>
        </w:rPr>
        <w:t xml:space="preserve">require </w:t>
      </w:r>
      <w:r w:rsidR="00597595">
        <w:rPr>
          <w:rFonts w:ascii="Times New Roman" w:hAnsi="Times New Roman" w:cs="Times New Roman"/>
          <w:b/>
          <w:bCs/>
          <w:sz w:val="24"/>
          <w:szCs w:val="24"/>
        </w:rPr>
        <w:t>any demonstration. A teacher should give practical examples where it is necessary. For examples, the teaching of prayer</w:t>
      </w:r>
      <w:r w:rsidR="00CC6064">
        <w:rPr>
          <w:rFonts w:ascii="Times New Roman" w:hAnsi="Times New Roman" w:cs="Times New Roman"/>
          <w:b/>
          <w:bCs/>
          <w:sz w:val="24"/>
          <w:szCs w:val="24"/>
        </w:rPr>
        <w:t xml:space="preserve"> should involve both theory and practical. In fact, emphasis should be put on the practical aspect because prophet peace be upon him (SAW)</w:t>
      </w:r>
      <w:r w:rsidR="001461E6">
        <w:rPr>
          <w:rFonts w:ascii="Times New Roman" w:hAnsi="Times New Roman" w:cs="Times New Roman"/>
          <w:b/>
          <w:bCs/>
          <w:sz w:val="24"/>
          <w:szCs w:val="24"/>
        </w:rPr>
        <w:t xml:space="preserve"> himself was taught by Angel Jibril (AS) how to perform prayer practically. Musa, (2012).</w:t>
      </w:r>
    </w:p>
    <w:p w:rsidR="001461E6" w:rsidRDefault="001461E6" w:rsidP="009F65E4">
      <w:pPr>
        <w:jc w:val="both"/>
        <w:rPr>
          <w:rFonts w:ascii="Times New Roman" w:hAnsi="Times New Roman" w:cs="Times New Roman"/>
          <w:b/>
          <w:bCs/>
          <w:sz w:val="24"/>
          <w:szCs w:val="24"/>
        </w:rPr>
      </w:pPr>
    </w:p>
    <w:p w:rsidR="001461E6" w:rsidRPr="00621EA9" w:rsidRDefault="001461E6" w:rsidP="00621EA9">
      <w:pPr>
        <w:pStyle w:val="ListParagraph"/>
        <w:numPr>
          <w:ilvl w:val="0"/>
          <w:numId w:val="13"/>
        </w:numPr>
        <w:jc w:val="both"/>
        <w:rPr>
          <w:rFonts w:ascii="Times New Roman" w:hAnsi="Times New Roman" w:cs="Times New Roman"/>
          <w:b/>
          <w:bCs/>
          <w:sz w:val="28"/>
          <w:szCs w:val="28"/>
        </w:rPr>
      </w:pPr>
      <w:r w:rsidRPr="00621EA9">
        <w:rPr>
          <w:rFonts w:ascii="Times New Roman" w:hAnsi="Times New Roman" w:cs="Times New Roman"/>
          <w:b/>
          <w:bCs/>
          <w:sz w:val="28"/>
          <w:szCs w:val="28"/>
        </w:rPr>
        <w:lastRenderedPageBreak/>
        <w:t>Classification of instructional materials</w:t>
      </w:r>
    </w:p>
    <w:p w:rsidR="001461E6" w:rsidRDefault="000A0614" w:rsidP="009F65E4">
      <w:pPr>
        <w:jc w:val="both"/>
        <w:rPr>
          <w:rFonts w:ascii="Times New Roman" w:hAnsi="Times New Roman" w:cs="Times New Roman"/>
          <w:b/>
          <w:bCs/>
          <w:sz w:val="24"/>
          <w:szCs w:val="24"/>
        </w:rPr>
      </w:pPr>
      <w:r>
        <w:rPr>
          <w:rFonts w:ascii="Times New Roman" w:hAnsi="Times New Roman" w:cs="Times New Roman"/>
          <w:b/>
          <w:bCs/>
          <w:sz w:val="24"/>
          <w:szCs w:val="24"/>
        </w:rPr>
        <w:t xml:space="preserve">The following are the classification of instructional materials: </w:t>
      </w:r>
    </w:p>
    <w:p w:rsidR="000A0614" w:rsidRPr="000A0614" w:rsidRDefault="000A0614" w:rsidP="000A0614">
      <w:pPr>
        <w:pStyle w:val="ListParagraph"/>
        <w:numPr>
          <w:ilvl w:val="0"/>
          <w:numId w:val="4"/>
        </w:numPr>
        <w:jc w:val="both"/>
        <w:rPr>
          <w:rFonts w:ascii="Times New Roman" w:hAnsi="Times New Roman" w:cs="Times New Roman"/>
          <w:b/>
          <w:bCs/>
          <w:sz w:val="24"/>
          <w:szCs w:val="24"/>
        </w:rPr>
      </w:pPr>
      <w:r w:rsidRPr="000A0614">
        <w:rPr>
          <w:rFonts w:ascii="Times New Roman" w:hAnsi="Times New Roman" w:cs="Times New Roman"/>
          <w:b/>
          <w:bCs/>
          <w:sz w:val="24"/>
          <w:szCs w:val="24"/>
        </w:rPr>
        <w:t>Visual materials</w:t>
      </w:r>
    </w:p>
    <w:p w:rsidR="000A0614" w:rsidRPr="000A0614" w:rsidRDefault="000A0614" w:rsidP="000A0614">
      <w:pPr>
        <w:pStyle w:val="ListParagraph"/>
        <w:numPr>
          <w:ilvl w:val="0"/>
          <w:numId w:val="4"/>
        </w:numPr>
        <w:jc w:val="both"/>
        <w:rPr>
          <w:rFonts w:ascii="Times New Roman" w:hAnsi="Times New Roman" w:cs="Times New Roman"/>
          <w:b/>
          <w:bCs/>
          <w:sz w:val="24"/>
          <w:szCs w:val="24"/>
        </w:rPr>
      </w:pPr>
      <w:r w:rsidRPr="000A0614">
        <w:rPr>
          <w:rFonts w:ascii="Times New Roman" w:hAnsi="Times New Roman" w:cs="Times New Roman"/>
          <w:b/>
          <w:bCs/>
          <w:sz w:val="24"/>
          <w:szCs w:val="24"/>
        </w:rPr>
        <w:t>Audio materials</w:t>
      </w:r>
    </w:p>
    <w:p w:rsidR="000A0614" w:rsidRPr="000A0614" w:rsidRDefault="000A0614" w:rsidP="000A0614">
      <w:pPr>
        <w:pStyle w:val="ListParagraph"/>
        <w:numPr>
          <w:ilvl w:val="0"/>
          <w:numId w:val="4"/>
        </w:numPr>
        <w:jc w:val="both"/>
        <w:rPr>
          <w:rFonts w:ascii="Times New Roman" w:hAnsi="Times New Roman" w:cs="Times New Roman"/>
          <w:b/>
          <w:bCs/>
          <w:sz w:val="24"/>
          <w:szCs w:val="24"/>
        </w:rPr>
      </w:pPr>
      <w:r w:rsidRPr="000A0614">
        <w:rPr>
          <w:rFonts w:ascii="Times New Roman" w:hAnsi="Times New Roman" w:cs="Times New Roman"/>
          <w:b/>
          <w:bCs/>
          <w:sz w:val="24"/>
          <w:szCs w:val="24"/>
        </w:rPr>
        <w:t>Audio  visual materials</w:t>
      </w:r>
    </w:p>
    <w:p w:rsidR="009E006E" w:rsidRDefault="000A0614" w:rsidP="00107365">
      <w:pPr>
        <w:jc w:val="both"/>
        <w:rPr>
          <w:rFonts w:ascii="Times New Roman" w:hAnsi="Times New Roman" w:cs="Times New Roman"/>
          <w:b/>
          <w:bCs/>
          <w:sz w:val="24"/>
          <w:szCs w:val="24"/>
        </w:rPr>
      </w:pPr>
      <w:r w:rsidRPr="00107365">
        <w:rPr>
          <w:rFonts w:ascii="Times New Roman" w:hAnsi="Times New Roman" w:cs="Times New Roman"/>
          <w:b/>
          <w:bCs/>
          <w:sz w:val="24"/>
          <w:szCs w:val="24"/>
        </w:rPr>
        <w:t>Visua</w:t>
      </w:r>
      <w:r w:rsidR="00107365" w:rsidRPr="00107365">
        <w:rPr>
          <w:rFonts w:ascii="Times New Roman" w:hAnsi="Times New Roman" w:cs="Times New Roman"/>
          <w:b/>
          <w:bCs/>
          <w:sz w:val="24"/>
          <w:szCs w:val="24"/>
        </w:rPr>
        <w:t>l materials involve the use of visual perception in the development of skills and understanding which include:</w:t>
      </w:r>
    </w:p>
    <w:p w:rsidR="00107365" w:rsidRPr="0061588F" w:rsidRDefault="00107365" w:rsidP="0061588F">
      <w:pPr>
        <w:pStyle w:val="ListParagraph"/>
        <w:numPr>
          <w:ilvl w:val="0"/>
          <w:numId w:val="6"/>
        </w:numPr>
        <w:jc w:val="both"/>
        <w:rPr>
          <w:rFonts w:ascii="Times New Roman" w:hAnsi="Times New Roman" w:cs="Times New Roman"/>
          <w:b/>
          <w:bCs/>
          <w:sz w:val="24"/>
          <w:szCs w:val="24"/>
        </w:rPr>
      </w:pPr>
      <w:r w:rsidRPr="0061588F">
        <w:rPr>
          <w:rFonts w:ascii="Times New Roman" w:hAnsi="Times New Roman" w:cs="Times New Roman"/>
          <w:b/>
          <w:bCs/>
          <w:sz w:val="24"/>
          <w:szCs w:val="24"/>
        </w:rPr>
        <w:t xml:space="preserve">The dimensional materials, objects, </w:t>
      </w:r>
      <w:r w:rsidR="00E76A58" w:rsidRPr="0061588F">
        <w:rPr>
          <w:rFonts w:ascii="Times New Roman" w:hAnsi="Times New Roman" w:cs="Times New Roman"/>
          <w:b/>
          <w:bCs/>
          <w:sz w:val="24"/>
          <w:szCs w:val="24"/>
        </w:rPr>
        <w:t>models and materials</w:t>
      </w:r>
    </w:p>
    <w:p w:rsidR="00E76A58" w:rsidRPr="0061588F" w:rsidRDefault="00E76A58" w:rsidP="0061588F">
      <w:pPr>
        <w:pStyle w:val="ListParagraph"/>
        <w:numPr>
          <w:ilvl w:val="0"/>
          <w:numId w:val="6"/>
        </w:numPr>
        <w:jc w:val="both"/>
        <w:rPr>
          <w:rFonts w:ascii="Times New Roman" w:hAnsi="Times New Roman" w:cs="Times New Roman"/>
          <w:b/>
          <w:bCs/>
          <w:sz w:val="24"/>
          <w:szCs w:val="24"/>
        </w:rPr>
      </w:pPr>
      <w:r w:rsidRPr="0061588F">
        <w:rPr>
          <w:rFonts w:ascii="Times New Roman" w:hAnsi="Times New Roman" w:cs="Times New Roman"/>
          <w:b/>
          <w:bCs/>
          <w:sz w:val="24"/>
          <w:szCs w:val="24"/>
        </w:rPr>
        <w:t>Printed materials, textbooks, workbooks, journals, new</w:t>
      </w:r>
      <w:r w:rsidR="00D13D9E" w:rsidRPr="0061588F">
        <w:rPr>
          <w:rFonts w:ascii="Times New Roman" w:hAnsi="Times New Roman" w:cs="Times New Roman"/>
          <w:b/>
          <w:bCs/>
          <w:sz w:val="24"/>
          <w:szCs w:val="24"/>
        </w:rPr>
        <w:t>spapers, magazines etc.</w:t>
      </w:r>
    </w:p>
    <w:p w:rsidR="00D13D9E" w:rsidRPr="0061588F" w:rsidRDefault="00D13D9E" w:rsidP="0061588F">
      <w:pPr>
        <w:pStyle w:val="ListParagraph"/>
        <w:numPr>
          <w:ilvl w:val="0"/>
          <w:numId w:val="6"/>
        </w:numPr>
        <w:jc w:val="both"/>
        <w:rPr>
          <w:rFonts w:ascii="Times New Roman" w:hAnsi="Times New Roman" w:cs="Times New Roman"/>
          <w:b/>
          <w:bCs/>
          <w:sz w:val="24"/>
          <w:szCs w:val="24"/>
        </w:rPr>
      </w:pPr>
      <w:r w:rsidRPr="0061588F">
        <w:rPr>
          <w:rFonts w:ascii="Times New Roman" w:hAnsi="Times New Roman" w:cs="Times New Roman"/>
          <w:b/>
          <w:bCs/>
          <w:sz w:val="24"/>
          <w:szCs w:val="24"/>
        </w:rPr>
        <w:t>Boards, chalk board, bulletin board, flat board</w:t>
      </w:r>
    </w:p>
    <w:p w:rsidR="00D13D9E" w:rsidRPr="0061588F" w:rsidRDefault="00D13D9E" w:rsidP="0061588F">
      <w:pPr>
        <w:pStyle w:val="ListParagraph"/>
        <w:numPr>
          <w:ilvl w:val="0"/>
          <w:numId w:val="6"/>
        </w:numPr>
        <w:jc w:val="both"/>
        <w:rPr>
          <w:rFonts w:ascii="Times New Roman" w:hAnsi="Times New Roman" w:cs="Times New Roman"/>
          <w:b/>
          <w:bCs/>
          <w:sz w:val="24"/>
          <w:szCs w:val="24"/>
        </w:rPr>
      </w:pPr>
      <w:r w:rsidRPr="0061588F">
        <w:rPr>
          <w:rFonts w:ascii="Times New Roman" w:hAnsi="Times New Roman" w:cs="Times New Roman"/>
          <w:b/>
          <w:bCs/>
          <w:sz w:val="24"/>
          <w:szCs w:val="24"/>
        </w:rPr>
        <w:t>Still pictures or photographs</w:t>
      </w:r>
    </w:p>
    <w:p w:rsidR="00D13D9E" w:rsidRPr="0061588F" w:rsidRDefault="00D13D9E" w:rsidP="0061588F">
      <w:pPr>
        <w:pStyle w:val="ListParagraph"/>
        <w:numPr>
          <w:ilvl w:val="0"/>
          <w:numId w:val="6"/>
        </w:numPr>
        <w:jc w:val="both"/>
        <w:rPr>
          <w:rFonts w:ascii="Times New Roman" w:hAnsi="Times New Roman" w:cs="Times New Roman"/>
          <w:b/>
          <w:bCs/>
          <w:sz w:val="24"/>
          <w:szCs w:val="24"/>
        </w:rPr>
      </w:pPr>
      <w:r w:rsidRPr="0061588F">
        <w:rPr>
          <w:rFonts w:ascii="Times New Roman" w:hAnsi="Times New Roman" w:cs="Times New Roman"/>
          <w:b/>
          <w:bCs/>
          <w:sz w:val="24"/>
          <w:szCs w:val="24"/>
        </w:rPr>
        <w:t xml:space="preserve">Graphic charts, </w:t>
      </w:r>
      <w:r w:rsidR="0061588F" w:rsidRPr="0061588F">
        <w:rPr>
          <w:rFonts w:ascii="Times New Roman" w:hAnsi="Times New Roman" w:cs="Times New Roman"/>
          <w:b/>
          <w:bCs/>
          <w:sz w:val="24"/>
          <w:szCs w:val="24"/>
        </w:rPr>
        <w:t>graphs, maps, globes, posters and diagrams</w:t>
      </w:r>
    </w:p>
    <w:p w:rsidR="00BA39C4" w:rsidRDefault="0061588F" w:rsidP="001330DD">
      <w:pPr>
        <w:jc w:val="both"/>
        <w:rPr>
          <w:rFonts w:ascii="Times New Roman" w:hAnsi="Times New Roman" w:cs="Times New Roman"/>
          <w:b/>
          <w:bCs/>
          <w:sz w:val="24"/>
          <w:szCs w:val="24"/>
        </w:rPr>
      </w:pPr>
      <w:r>
        <w:rPr>
          <w:rFonts w:ascii="Times New Roman" w:hAnsi="Times New Roman" w:cs="Times New Roman"/>
          <w:b/>
          <w:bCs/>
          <w:sz w:val="24"/>
          <w:szCs w:val="24"/>
        </w:rPr>
        <w:t>Audio materials help to convey meaning through sound productions, which include:</w:t>
      </w:r>
    </w:p>
    <w:p w:rsidR="0061588F" w:rsidRPr="0061588F" w:rsidRDefault="0061588F" w:rsidP="0061588F">
      <w:pPr>
        <w:pStyle w:val="ListParagraph"/>
        <w:numPr>
          <w:ilvl w:val="0"/>
          <w:numId w:val="7"/>
        </w:numPr>
        <w:jc w:val="both"/>
        <w:rPr>
          <w:rFonts w:ascii="Times New Roman" w:hAnsi="Times New Roman" w:cs="Times New Roman"/>
          <w:b/>
          <w:bCs/>
          <w:sz w:val="24"/>
          <w:szCs w:val="24"/>
        </w:rPr>
      </w:pPr>
      <w:r w:rsidRPr="0061588F">
        <w:rPr>
          <w:rFonts w:ascii="Times New Roman" w:hAnsi="Times New Roman" w:cs="Times New Roman"/>
          <w:b/>
          <w:bCs/>
          <w:sz w:val="24"/>
          <w:szCs w:val="24"/>
        </w:rPr>
        <w:t>Radio</w:t>
      </w:r>
    </w:p>
    <w:p w:rsidR="0061588F" w:rsidRPr="0061588F" w:rsidRDefault="0061588F" w:rsidP="0061588F">
      <w:pPr>
        <w:pStyle w:val="ListParagraph"/>
        <w:numPr>
          <w:ilvl w:val="0"/>
          <w:numId w:val="7"/>
        </w:numPr>
        <w:jc w:val="both"/>
        <w:rPr>
          <w:rFonts w:ascii="Times New Roman" w:hAnsi="Times New Roman" w:cs="Times New Roman"/>
          <w:b/>
          <w:bCs/>
          <w:sz w:val="24"/>
          <w:szCs w:val="24"/>
        </w:rPr>
      </w:pPr>
      <w:r w:rsidRPr="0061588F">
        <w:rPr>
          <w:rFonts w:ascii="Times New Roman" w:hAnsi="Times New Roman" w:cs="Times New Roman"/>
          <w:b/>
          <w:bCs/>
          <w:sz w:val="24"/>
          <w:szCs w:val="24"/>
        </w:rPr>
        <w:t>Record players</w:t>
      </w:r>
    </w:p>
    <w:p w:rsidR="0061588F" w:rsidRDefault="0061588F" w:rsidP="0061588F">
      <w:pPr>
        <w:pStyle w:val="ListParagraph"/>
        <w:numPr>
          <w:ilvl w:val="0"/>
          <w:numId w:val="7"/>
        </w:numPr>
        <w:jc w:val="both"/>
        <w:rPr>
          <w:rFonts w:ascii="Times New Roman" w:hAnsi="Times New Roman" w:cs="Times New Roman"/>
          <w:b/>
          <w:bCs/>
          <w:sz w:val="24"/>
          <w:szCs w:val="24"/>
        </w:rPr>
      </w:pPr>
      <w:r w:rsidRPr="0061588F">
        <w:rPr>
          <w:rFonts w:ascii="Times New Roman" w:hAnsi="Times New Roman" w:cs="Times New Roman"/>
          <w:b/>
          <w:bCs/>
          <w:sz w:val="24"/>
          <w:szCs w:val="24"/>
        </w:rPr>
        <w:t>Tape recorders etc.</w:t>
      </w:r>
    </w:p>
    <w:p w:rsidR="0061588F" w:rsidRDefault="00390442" w:rsidP="0061588F">
      <w:pPr>
        <w:jc w:val="both"/>
        <w:rPr>
          <w:rFonts w:ascii="Times New Roman" w:hAnsi="Times New Roman" w:cs="Times New Roman"/>
          <w:b/>
          <w:bCs/>
          <w:sz w:val="24"/>
          <w:szCs w:val="24"/>
        </w:rPr>
      </w:pPr>
      <w:r>
        <w:rPr>
          <w:rFonts w:ascii="Times New Roman" w:hAnsi="Times New Roman" w:cs="Times New Roman"/>
          <w:b/>
          <w:bCs/>
          <w:sz w:val="24"/>
          <w:szCs w:val="24"/>
        </w:rPr>
        <w:t>Audio visual materials this may include practical demonstration by the teacher and technological materials like:</w:t>
      </w:r>
    </w:p>
    <w:p w:rsidR="00390442" w:rsidRPr="00390442" w:rsidRDefault="00390442" w:rsidP="00390442">
      <w:pPr>
        <w:pStyle w:val="ListParagraph"/>
        <w:numPr>
          <w:ilvl w:val="0"/>
          <w:numId w:val="8"/>
        </w:numPr>
        <w:jc w:val="both"/>
        <w:rPr>
          <w:rFonts w:ascii="Times New Roman" w:hAnsi="Times New Roman" w:cs="Times New Roman"/>
          <w:b/>
          <w:bCs/>
          <w:sz w:val="24"/>
          <w:szCs w:val="24"/>
        </w:rPr>
      </w:pPr>
      <w:r w:rsidRPr="00390442">
        <w:rPr>
          <w:rFonts w:ascii="Times New Roman" w:hAnsi="Times New Roman" w:cs="Times New Roman"/>
          <w:b/>
          <w:bCs/>
          <w:sz w:val="24"/>
          <w:szCs w:val="24"/>
        </w:rPr>
        <w:t>Motion pictures</w:t>
      </w:r>
    </w:p>
    <w:p w:rsidR="00390442" w:rsidRPr="00390442" w:rsidRDefault="00390442" w:rsidP="00390442">
      <w:pPr>
        <w:pStyle w:val="ListParagraph"/>
        <w:numPr>
          <w:ilvl w:val="0"/>
          <w:numId w:val="8"/>
        </w:numPr>
        <w:jc w:val="both"/>
        <w:rPr>
          <w:rFonts w:ascii="Times New Roman" w:hAnsi="Times New Roman" w:cs="Times New Roman"/>
          <w:b/>
          <w:bCs/>
          <w:sz w:val="24"/>
          <w:szCs w:val="24"/>
        </w:rPr>
      </w:pPr>
      <w:r w:rsidRPr="00390442">
        <w:rPr>
          <w:rFonts w:ascii="Times New Roman" w:hAnsi="Times New Roman" w:cs="Times New Roman"/>
          <w:b/>
          <w:bCs/>
          <w:sz w:val="24"/>
          <w:szCs w:val="24"/>
        </w:rPr>
        <w:t>Television</w:t>
      </w:r>
    </w:p>
    <w:p w:rsidR="00390442" w:rsidRPr="00390442" w:rsidRDefault="00390442" w:rsidP="00390442">
      <w:pPr>
        <w:pStyle w:val="ListParagraph"/>
        <w:numPr>
          <w:ilvl w:val="0"/>
          <w:numId w:val="8"/>
        </w:numPr>
        <w:jc w:val="both"/>
        <w:rPr>
          <w:rFonts w:ascii="Times New Roman" w:hAnsi="Times New Roman" w:cs="Times New Roman"/>
          <w:b/>
          <w:bCs/>
          <w:sz w:val="24"/>
          <w:szCs w:val="24"/>
        </w:rPr>
      </w:pPr>
      <w:r w:rsidRPr="00390442">
        <w:rPr>
          <w:rFonts w:ascii="Times New Roman" w:hAnsi="Times New Roman" w:cs="Times New Roman"/>
          <w:b/>
          <w:bCs/>
          <w:sz w:val="24"/>
          <w:szCs w:val="24"/>
        </w:rPr>
        <w:t>Computers</w:t>
      </w:r>
    </w:p>
    <w:p w:rsidR="00390442" w:rsidRDefault="00390442" w:rsidP="00390442">
      <w:pPr>
        <w:pStyle w:val="ListParagraph"/>
        <w:numPr>
          <w:ilvl w:val="0"/>
          <w:numId w:val="8"/>
        </w:numPr>
        <w:jc w:val="both"/>
        <w:rPr>
          <w:rFonts w:ascii="Times New Roman" w:hAnsi="Times New Roman" w:cs="Times New Roman"/>
          <w:b/>
          <w:bCs/>
          <w:sz w:val="24"/>
          <w:szCs w:val="24"/>
        </w:rPr>
      </w:pPr>
      <w:r w:rsidRPr="00390442">
        <w:rPr>
          <w:rFonts w:ascii="Times New Roman" w:hAnsi="Times New Roman" w:cs="Times New Roman"/>
          <w:b/>
          <w:bCs/>
          <w:sz w:val="24"/>
          <w:szCs w:val="24"/>
        </w:rPr>
        <w:t>Video tape castle etc.</w:t>
      </w: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p>
    <w:p w:rsidR="00AF50DF" w:rsidRDefault="00AF50DF" w:rsidP="00AF50DF">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The following table in an example of how to </w:t>
      </w:r>
      <w:r w:rsidR="00494850">
        <w:rPr>
          <w:rFonts w:ascii="Times New Roman" w:hAnsi="Times New Roman" w:cs="Times New Roman"/>
          <w:b/>
          <w:bCs/>
          <w:sz w:val="24"/>
          <w:szCs w:val="24"/>
        </w:rPr>
        <w:t xml:space="preserve">use </w:t>
      </w:r>
      <w:r>
        <w:rPr>
          <w:rFonts w:ascii="Times New Roman" w:hAnsi="Times New Roman" w:cs="Times New Roman"/>
          <w:b/>
          <w:bCs/>
          <w:sz w:val="24"/>
          <w:szCs w:val="24"/>
        </w:rPr>
        <w:t>the instructional materials in teaching Islamic studies:</w:t>
      </w:r>
    </w:p>
    <w:tbl>
      <w:tblPr>
        <w:tblStyle w:val="TableGrid"/>
        <w:tblW w:w="0" w:type="auto"/>
        <w:tblLook w:val="04A0"/>
      </w:tblPr>
      <w:tblGrid>
        <w:gridCol w:w="918"/>
        <w:gridCol w:w="3330"/>
        <w:gridCol w:w="2934"/>
        <w:gridCol w:w="2394"/>
      </w:tblGrid>
      <w:tr w:rsidR="00B541AF" w:rsidTr="00B541AF">
        <w:tc>
          <w:tcPr>
            <w:tcW w:w="918"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Topic</w:t>
            </w:r>
          </w:p>
        </w:tc>
        <w:tc>
          <w:tcPr>
            <w:tcW w:w="3330"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Visual</w:t>
            </w:r>
          </w:p>
        </w:tc>
        <w:tc>
          <w:tcPr>
            <w:tcW w:w="2934"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Audio</w:t>
            </w:r>
          </w:p>
        </w:tc>
        <w:tc>
          <w:tcPr>
            <w:tcW w:w="2394"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Audio visual</w:t>
            </w:r>
          </w:p>
        </w:tc>
      </w:tr>
      <w:tr w:rsidR="00B541AF" w:rsidTr="00B541AF">
        <w:tc>
          <w:tcPr>
            <w:tcW w:w="918"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Hajj</w:t>
            </w:r>
          </w:p>
        </w:tc>
        <w:tc>
          <w:tcPr>
            <w:tcW w:w="3330"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Text books/ Magazines</w:t>
            </w:r>
          </w:p>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Journal, still pictures</w:t>
            </w:r>
            <w:r w:rsidR="003A6911">
              <w:rPr>
                <w:rFonts w:ascii="Times New Roman" w:hAnsi="Times New Roman" w:cs="Times New Roman"/>
                <w:b/>
                <w:bCs/>
                <w:sz w:val="24"/>
                <w:szCs w:val="24"/>
              </w:rPr>
              <w:t xml:space="preserve"> etc.</w:t>
            </w:r>
            <w:r>
              <w:rPr>
                <w:rFonts w:ascii="Times New Roman" w:hAnsi="Times New Roman" w:cs="Times New Roman"/>
                <w:b/>
                <w:bCs/>
                <w:sz w:val="24"/>
                <w:szCs w:val="24"/>
              </w:rPr>
              <w:t xml:space="preserve">              </w:t>
            </w:r>
          </w:p>
        </w:tc>
        <w:tc>
          <w:tcPr>
            <w:tcW w:w="2934" w:type="dxa"/>
          </w:tcPr>
          <w:p w:rsidR="00B541AF" w:rsidRDefault="003A6911" w:rsidP="00AF50DF">
            <w:pPr>
              <w:jc w:val="both"/>
              <w:rPr>
                <w:rFonts w:ascii="Times New Roman" w:hAnsi="Times New Roman" w:cs="Times New Roman"/>
                <w:b/>
                <w:bCs/>
                <w:sz w:val="24"/>
                <w:szCs w:val="24"/>
              </w:rPr>
            </w:pPr>
            <w:r>
              <w:rPr>
                <w:rFonts w:ascii="Times New Roman" w:hAnsi="Times New Roman" w:cs="Times New Roman"/>
                <w:b/>
                <w:bCs/>
                <w:sz w:val="24"/>
                <w:szCs w:val="24"/>
              </w:rPr>
              <w:t>Tape recorder to teach the talbiyyah</w:t>
            </w:r>
            <w:r w:rsidR="004229F7">
              <w:rPr>
                <w:rFonts w:ascii="Times New Roman" w:hAnsi="Times New Roman" w:cs="Times New Roman"/>
                <w:b/>
                <w:bCs/>
                <w:sz w:val="24"/>
                <w:szCs w:val="24"/>
              </w:rPr>
              <w:t>, tawaf, sa’ay, arafah etc.</w:t>
            </w:r>
          </w:p>
        </w:tc>
        <w:tc>
          <w:tcPr>
            <w:tcW w:w="2394" w:type="dxa"/>
          </w:tcPr>
          <w:p w:rsidR="00B541AF" w:rsidRDefault="002E1457" w:rsidP="00AF50DF">
            <w:pPr>
              <w:jc w:val="both"/>
              <w:rPr>
                <w:rFonts w:ascii="Times New Roman" w:hAnsi="Times New Roman" w:cs="Times New Roman"/>
                <w:b/>
                <w:bCs/>
                <w:sz w:val="24"/>
                <w:szCs w:val="24"/>
              </w:rPr>
            </w:pPr>
            <w:r>
              <w:rPr>
                <w:rFonts w:ascii="Times New Roman" w:hAnsi="Times New Roman" w:cs="Times New Roman"/>
                <w:b/>
                <w:bCs/>
                <w:sz w:val="24"/>
                <w:szCs w:val="24"/>
              </w:rPr>
              <w:t>Demonstration of all rites and sites of Hajj on Video, computer, CD. etc.</w:t>
            </w:r>
          </w:p>
        </w:tc>
      </w:tr>
      <w:tr w:rsidR="00B541AF" w:rsidTr="00B541AF">
        <w:tc>
          <w:tcPr>
            <w:tcW w:w="918"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prayer</w:t>
            </w:r>
          </w:p>
        </w:tc>
        <w:tc>
          <w:tcPr>
            <w:tcW w:w="3330" w:type="dxa"/>
          </w:tcPr>
          <w:p w:rsidR="00B541AF" w:rsidRDefault="003A6911" w:rsidP="00AF50DF">
            <w:pPr>
              <w:jc w:val="both"/>
              <w:rPr>
                <w:rFonts w:ascii="Times New Roman" w:hAnsi="Times New Roman" w:cs="Times New Roman"/>
                <w:b/>
                <w:bCs/>
                <w:sz w:val="24"/>
                <w:szCs w:val="24"/>
              </w:rPr>
            </w:pPr>
            <w:r>
              <w:rPr>
                <w:rFonts w:ascii="Times New Roman" w:hAnsi="Times New Roman" w:cs="Times New Roman"/>
                <w:b/>
                <w:bCs/>
                <w:sz w:val="24"/>
                <w:szCs w:val="24"/>
              </w:rPr>
              <w:t>Pictures of different posture in prayer</w:t>
            </w:r>
          </w:p>
        </w:tc>
        <w:tc>
          <w:tcPr>
            <w:tcW w:w="2934" w:type="dxa"/>
          </w:tcPr>
          <w:p w:rsidR="00B541AF" w:rsidRDefault="004229F7" w:rsidP="00AF50DF">
            <w:pPr>
              <w:jc w:val="both"/>
              <w:rPr>
                <w:rFonts w:ascii="Times New Roman" w:hAnsi="Times New Roman" w:cs="Times New Roman"/>
                <w:b/>
                <w:bCs/>
                <w:sz w:val="24"/>
                <w:szCs w:val="24"/>
              </w:rPr>
            </w:pPr>
            <w:r>
              <w:rPr>
                <w:rFonts w:ascii="Times New Roman" w:hAnsi="Times New Roman" w:cs="Times New Roman"/>
                <w:b/>
                <w:bCs/>
                <w:sz w:val="24"/>
                <w:szCs w:val="24"/>
              </w:rPr>
              <w:t>Recorded talks on teaching prayer</w:t>
            </w:r>
          </w:p>
        </w:tc>
        <w:tc>
          <w:tcPr>
            <w:tcW w:w="2394" w:type="dxa"/>
          </w:tcPr>
          <w:p w:rsidR="00B541AF" w:rsidRDefault="002E1457" w:rsidP="00AF50DF">
            <w:pPr>
              <w:jc w:val="both"/>
              <w:rPr>
                <w:rFonts w:ascii="Times New Roman" w:hAnsi="Times New Roman" w:cs="Times New Roman"/>
                <w:b/>
                <w:bCs/>
                <w:sz w:val="24"/>
                <w:szCs w:val="24"/>
              </w:rPr>
            </w:pPr>
            <w:r>
              <w:rPr>
                <w:rFonts w:ascii="Times New Roman" w:hAnsi="Times New Roman" w:cs="Times New Roman"/>
                <w:b/>
                <w:bCs/>
                <w:sz w:val="24"/>
                <w:szCs w:val="24"/>
              </w:rPr>
              <w:t>Practical demonstration of prayer on Video tape CD.  TV. etc.</w:t>
            </w:r>
          </w:p>
        </w:tc>
      </w:tr>
      <w:tr w:rsidR="00B541AF" w:rsidTr="00B541AF">
        <w:tc>
          <w:tcPr>
            <w:tcW w:w="918" w:type="dxa"/>
          </w:tcPr>
          <w:p w:rsidR="00B541AF" w:rsidRDefault="00B541AF" w:rsidP="00AF50DF">
            <w:pPr>
              <w:jc w:val="both"/>
              <w:rPr>
                <w:rFonts w:ascii="Times New Roman" w:hAnsi="Times New Roman" w:cs="Times New Roman"/>
                <w:b/>
                <w:bCs/>
                <w:sz w:val="24"/>
                <w:szCs w:val="24"/>
              </w:rPr>
            </w:pPr>
            <w:r>
              <w:rPr>
                <w:rFonts w:ascii="Times New Roman" w:hAnsi="Times New Roman" w:cs="Times New Roman"/>
                <w:b/>
                <w:bCs/>
                <w:sz w:val="24"/>
                <w:szCs w:val="24"/>
              </w:rPr>
              <w:t>Quran</w:t>
            </w:r>
          </w:p>
        </w:tc>
        <w:tc>
          <w:tcPr>
            <w:tcW w:w="3330" w:type="dxa"/>
          </w:tcPr>
          <w:p w:rsidR="00B541AF" w:rsidRDefault="003A6911" w:rsidP="00AF50DF">
            <w:pPr>
              <w:jc w:val="both"/>
              <w:rPr>
                <w:rFonts w:ascii="Times New Roman" w:hAnsi="Times New Roman" w:cs="Times New Roman"/>
                <w:b/>
                <w:bCs/>
                <w:sz w:val="24"/>
                <w:szCs w:val="24"/>
              </w:rPr>
            </w:pPr>
            <w:r>
              <w:rPr>
                <w:rFonts w:ascii="Times New Roman" w:hAnsi="Times New Roman" w:cs="Times New Roman"/>
                <w:b/>
                <w:bCs/>
                <w:sz w:val="24"/>
                <w:szCs w:val="24"/>
              </w:rPr>
              <w:t>The copy text of the holy Quuran</w:t>
            </w:r>
          </w:p>
        </w:tc>
        <w:tc>
          <w:tcPr>
            <w:tcW w:w="2934" w:type="dxa"/>
          </w:tcPr>
          <w:p w:rsidR="00B541AF" w:rsidRDefault="004229F7" w:rsidP="00AF50DF">
            <w:pPr>
              <w:jc w:val="both"/>
              <w:rPr>
                <w:rFonts w:ascii="Times New Roman" w:hAnsi="Times New Roman" w:cs="Times New Roman"/>
                <w:b/>
                <w:bCs/>
                <w:sz w:val="24"/>
                <w:szCs w:val="24"/>
              </w:rPr>
            </w:pPr>
            <w:r>
              <w:rPr>
                <w:rFonts w:ascii="Times New Roman" w:hAnsi="Times New Roman" w:cs="Times New Roman"/>
                <w:b/>
                <w:bCs/>
                <w:sz w:val="24"/>
                <w:szCs w:val="24"/>
              </w:rPr>
              <w:t>Tape recorded sound of recitation of the Quran through cassette, CD</w:t>
            </w:r>
            <w:r w:rsidR="002E1457">
              <w:rPr>
                <w:rFonts w:ascii="Times New Roman" w:hAnsi="Times New Roman" w:cs="Times New Roman"/>
                <w:b/>
                <w:bCs/>
                <w:sz w:val="24"/>
                <w:szCs w:val="24"/>
              </w:rPr>
              <w:t>. Mp.3 etc.</w:t>
            </w:r>
          </w:p>
        </w:tc>
        <w:tc>
          <w:tcPr>
            <w:tcW w:w="2394" w:type="dxa"/>
          </w:tcPr>
          <w:p w:rsidR="00B541AF" w:rsidRDefault="002E1457" w:rsidP="00AF50DF">
            <w:pPr>
              <w:jc w:val="both"/>
              <w:rPr>
                <w:rFonts w:ascii="Times New Roman" w:hAnsi="Times New Roman" w:cs="Times New Roman"/>
                <w:b/>
                <w:bCs/>
                <w:sz w:val="24"/>
                <w:szCs w:val="24"/>
              </w:rPr>
            </w:pPr>
            <w:r>
              <w:rPr>
                <w:rFonts w:ascii="Times New Roman" w:hAnsi="Times New Roman" w:cs="Times New Roman"/>
                <w:b/>
                <w:bCs/>
                <w:sz w:val="24"/>
                <w:szCs w:val="24"/>
              </w:rPr>
              <w:t>Video</w:t>
            </w:r>
            <w:r w:rsidR="00305C9F">
              <w:rPr>
                <w:rFonts w:ascii="Times New Roman" w:hAnsi="Times New Roman" w:cs="Times New Roman"/>
                <w:b/>
                <w:bCs/>
                <w:sz w:val="24"/>
                <w:szCs w:val="24"/>
              </w:rPr>
              <w:t xml:space="preserve"> tape cassette or DVD. Player CD. Etc.</w:t>
            </w:r>
          </w:p>
        </w:tc>
      </w:tr>
    </w:tbl>
    <w:p w:rsidR="00AF50DF" w:rsidRPr="00AF50DF" w:rsidRDefault="00AF50DF" w:rsidP="00AF50DF">
      <w:pPr>
        <w:jc w:val="both"/>
        <w:rPr>
          <w:rFonts w:ascii="Times New Roman" w:hAnsi="Times New Roman" w:cs="Times New Roman"/>
          <w:b/>
          <w:bCs/>
          <w:sz w:val="24"/>
          <w:szCs w:val="24"/>
        </w:rPr>
      </w:pPr>
    </w:p>
    <w:p w:rsidR="006D1E38" w:rsidRDefault="00B156CC" w:rsidP="001330DD">
      <w:pPr>
        <w:jc w:val="both"/>
        <w:rPr>
          <w:rFonts w:ascii="Times New Roman" w:hAnsi="Times New Roman" w:cs="Times New Roman"/>
          <w:b/>
          <w:bCs/>
          <w:sz w:val="24"/>
          <w:szCs w:val="24"/>
        </w:rPr>
      </w:pPr>
      <w:r>
        <w:rPr>
          <w:rFonts w:ascii="Times New Roman" w:hAnsi="Times New Roman" w:cs="Times New Roman"/>
          <w:b/>
          <w:bCs/>
          <w:sz w:val="24"/>
          <w:szCs w:val="24"/>
        </w:rPr>
        <w:t>Yunusa (nd. P. 1-2) highlights that ‘ utilization of instructional mate</w:t>
      </w:r>
      <w:r w:rsidR="00494850">
        <w:rPr>
          <w:rFonts w:ascii="Times New Roman" w:hAnsi="Times New Roman" w:cs="Times New Roman"/>
          <w:b/>
          <w:bCs/>
          <w:sz w:val="24"/>
          <w:szCs w:val="24"/>
        </w:rPr>
        <w:t>rials is advantageous to both</w:t>
      </w:r>
      <w:r>
        <w:rPr>
          <w:rFonts w:ascii="Times New Roman" w:hAnsi="Times New Roman" w:cs="Times New Roman"/>
          <w:b/>
          <w:bCs/>
          <w:sz w:val="24"/>
          <w:szCs w:val="24"/>
        </w:rPr>
        <w:t xml:space="preserve"> teacher and the student, it will save time, energy and enable him to cater for learners individual differences due to different learning style</w:t>
      </w:r>
      <w:r w:rsidR="00B32EC7">
        <w:rPr>
          <w:rFonts w:ascii="Times New Roman" w:hAnsi="Times New Roman" w:cs="Times New Roman"/>
          <w:b/>
          <w:bCs/>
          <w:sz w:val="24"/>
          <w:szCs w:val="24"/>
        </w:rPr>
        <w:t>s and background’.</w:t>
      </w:r>
    </w:p>
    <w:p w:rsidR="006D1E38" w:rsidRDefault="006D1E38" w:rsidP="001330DD">
      <w:pPr>
        <w:jc w:val="both"/>
        <w:rPr>
          <w:rFonts w:ascii="Times New Roman" w:hAnsi="Times New Roman" w:cs="Times New Roman"/>
          <w:b/>
          <w:bCs/>
          <w:sz w:val="24"/>
          <w:szCs w:val="24"/>
        </w:rPr>
      </w:pPr>
    </w:p>
    <w:p w:rsidR="006D1E38" w:rsidRDefault="006D1E38" w:rsidP="001330DD">
      <w:pPr>
        <w:jc w:val="both"/>
        <w:rPr>
          <w:rFonts w:ascii="Times New Roman" w:hAnsi="Times New Roman" w:cs="Times New Roman"/>
          <w:b/>
          <w:bCs/>
          <w:sz w:val="28"/>
          <w:szCs w:val="28"/>
        </w:rPr>
      </w:pPr>
      <w:r>
        <w:rPr>
          <w:rFonts w:ascii="Times New Roman" w:hAnsi="Times New Roman" w:cs="Times New Roman"/>
          <w:b/>
          <w:bCs/>
          <w:sz w:val="28"/>
          <w:szCs w:val="28"/>
        </w:rPr>
        <w:t>Ideal or standard and excellent Islamic teacher</w:t>
      </w:r>
    </w:p>
    <w:p w:rsidR="007608D3" w:rsidRDefault="00C603FF" w:rsidP="001330DD">
      <w:pPr>
        <w:jc w:val="both"/>
        <w:rPr>
          <w:rFonts w:ascii="Times New Roman" w:hAnsi="Times New Roman" w:cs="Times New Roman"/>
          <w:b/>
          <w:bCs/>
          <w:sz w:val="24"/>
          <w:szCs w:val="24"/>
        </w:rPr>
      </w:pPr>
      <w:r>
        <w:rPr>
          <w:rFonts w:ascii="Times New Roman" w:hAnsi="Times New Roman" w:cs="Times New Roman"/>
          <w:b/>
          <w:bCs/>
          <w:sz w:val="24"/>
          <w:szCs w:val="24"/>
        </w:rPr>
        <w:t>The excellent or ideal Islamic teacher is the one who knows his creator the Almighty Allah properly and abides by his laws. He is an upright Muslim who is learned about Islam and its teaching. The first and foremost ideal teacher was the Prophet peace be upon him. His teaching involved both intellectual and moral translation of individuals as well as the general public. Allah the Almighty said</w:t>
      </w:r>
      <w:r w:rsidR="001E46FE">
        <w:rPr>
          <w:rFonts w:ascii="Times New Roman" w:hAnsi="Times New Roman" w:cs="Times New Roman"/>
          <w:b/>
          <w:bCs/>
          <w:sz w:val="24"/>
          <w:szCs w:val="24"/>
        </w:rPr>
        <w:t>: “</w:t>
      </w:r>
      <w:r w:rsidR="00492872">
        <w:rPr>
          <w:rFonts w:ascii="Times New Roman" w:hAnsi="Times New Roman" w:cs="Times New Roman"/>
          <w:b/>
          <w:bCs/>
          <w:sz w:val="24"/>
          <w:szCs w:val="24"/>
        </w:rPr>
        <w:t xml:space="preserve">You have indeed with the messenger of Allah </w:t>
      </w:r>
      <w:r w:rsidR="001E46FE">
        <w:rPr>
          <w:rFonts w:ascii="Times New Roman" w:hAnsi="Times New Roman" w:cs="Times New Roman"/>
          <w:b/>
          <w:bCs/>
          <w:sz w:val="24"/>
          <w:szCs w:val="24"/>
        </w:rPr>
        <w:t>an excellent example</w:t>
      </w:r>
      <w:r w:rsidR="00492872">
        <w:rPr>
          <w:rFonts w:ascii="Times New Roman" w:hAnsi="Times New Roman" w:cs="Times New Roman"/>
          <w:b/>
          <w:bCs/>
          <w:sz w:val="24"/>
          <w:szCs w:val="24"/>
        </w:rPr>
        <w:t xml:space="preserve"> for him who hopes with Allah in the final day of </w:t>
      </w:r>
      <w:r w:rsidR="001E46FE">
        <w:rPr>
          <w:rFonts w:ascii="Times New Roman" w:hAnsi="Times New Roman" w:cs="Times New Roman"/>
          <w:b/>
          <w:bCs/>
          <w:sz w:val="24"/>
          <w:szCs w:val="24"/>
        </w:rPr>
        <w:t>resurrection.” (Q. Ch.33 V. 21). In one Hadith the prophet</w:t>
      </w:r>
      <w:r w:rsidR="00492872">
        <w:rPr>
          <w:rFonts w:ascii="Times New Roman" w:hAnsi="Times New Roman" w:cs="Times New Roman"/>
          <w:b/>
          <w:bCs/>
          <w:sz w:val="24"/>
          <w:szCs w:val="24"/>
        </w:rPr>
        <w:t xml:space="preserve"> </w:t>
      </w:r>
      <w:r w:rsidR="001E46FE">
        <w:rPr>
          <w:rFonts w:ascii="Times New Roman" w:hAnsi="Times New Roman" w:cs="Times New Roman"/>
          <w:b/>
          <w:bCs/>
          <w:sz w:val="24"/>
          <w:szCs w:val="24"/>
        </w:rPr>
        <w:t>peace be upon him said: “My Lord has taught me good manners and trained me well.” (</w:t>
      </w:r>
      <w:r w:rsidR="00B26AEB">
        <w:rPr>
          <w:rFonts w:ascii="Times New Roman" w:hAnsi="Times New Roman" w:cs="Times New Roman"/>
          <w:b/>
          <w:bCs/>
          <w:sz w:val="24"/>
          <w:szCs w:val="24"/>
        </w:rPr>
        <w:t>Reported by Imam Muslim in mushkat).</w:t>
      </w:r>
      <w:r w:rsidR="001E46FE">
        <w:rPr>
          <w:rFonts w:ascii="Times New Roman" w:hAnsi="Times New Roman" w:cs="Times New Roman"/>
          <w:b/>
          <w:bCs/>
          <w:sz w:val="24"/>
          <w:szCs w:val="24"/>
        </w:rPr>
        <w:t xml:space="preserve"> </w:t>
      </w:r>
      <w:r w:rsidR="00B26AEB">
        <w:rPr>
          <w:rFonts w:ascii="Times New Roman" w:hAnsi="Times New Roman" w:cs="Times New Roman"/>
          <w:b/>
          <w:bCs/>
          <w:sz w:val="24"/>
          <w:szCs w:val="24"/>
        </w:rPr>
        <w:t>Therefore, it is necessary for an ideal Islamic studies teacher to emulate the Prophet peace be upon him in his behavior, style of teaching, method of imparting the knowledge and all his actions. However, his lesson</w:t>
      </w:r>
      <w:r w:rsidR="00AC0921">
        <w:rPr>
          <w:rFonts w:ascii="Times New Roman" w:hAnsi="Times New Roman" w:cs="Times New Roman"/>
          <w:b/>
          <w:bCs/>
          <w:sz w:val="24"/>
          <w:szCs w:val="24"/>
        </w:rPr>
        <w:t xml:space="preserve"> should be interesting that can arouse the interest of students through clarity and simplicity of language. </w:t>
      </w:r>
      <w:r w:rsidR="00E436A0">
        <w:rPr>
          <w:rFonts w:ascii="Times New Roman" w:hAnsi="Times New Roman" w:cs="Times New Roman"/>
          <w:b/>
          <w:bCs/>
          <w:sz w:val="24"/>
          <w:szCs w:val="24"/>
        </w:rPr>
        <w:t>Finally, it will be better for an ideal Islamic studies teacher to have clear well-defined objectives in all the subjects, and must be professionally groomed for the job of teaching Islamic studies.</w:t>
      </w:r>
    </w:p>
    <w:p w:rsidR="007608D3" w:rsidRDefault="007608D3" w:rsidP="001330DD">
      <w:pPr>
        <w:jc w:val="both"/>
        <w:rPr>
          <w:rFonts w:ascii="Times New Roman" w:hAnsi="Times New Roman" w:cs="Times New Roman"/>
          <w:b/>
          <w:bCs/>
          <w:sz w:val="24"/>
          <w:szCs w:val="24"/>
        </w:rPr>
      </w:pPr>
    </w:p>
    <w:p w:rsidR="007608D3" w:rsidRDefault="007608D3" w:rsidP="001330DD">
      <w:pPr>
        <w:jc w:val="both"/>
        <w:rPr>
          <w:rFonts w:ascii="Times New Roman" w:hAnsi="Times New Roman" w:cs="Times New Roman"/>
          <w:b/>
          <w:bCs/>
          <w:sz w:val="24"/>
          <w:szCs w:val="24"/>
        </w:rPr>
      </w:pPr>
    </w:p>
    <w:p w:rsidR="00DB70EF" w:rsidRPr="00621EA9" w:rsidRDefault="007608D3" w:rsidP="00621EA9">
      <w:pPr>
        <w:pStyle w:val="ListParagraph"/>
        <w:numPr>
          <w:ilvl w:val="0"/>
          <w:numId w:val="12"/>
        </w:numPr>
        <w:jc w:val="both"/>
        <w:rPr>
          <w:rFonts w:ascii="Times New Roman" w:hAnsi="Times New Roman" w:cs="Times New Roman"/>
          <w:b/>
          <w:bCs/>
          <w:sz w:val="28"/>
          <w:szCs w:val="28"/>
        </w:rPr>
      </w:pPr>
      <w:r w:rsidRPr="00621EA9">
        <w:rPr>
          <w:rFonts w:ascii="Times New Roman" w:hAnsi="Times New Roman" w:cs="Times New Roman"/>
          <w:b/>
          <w:bCs/>
          <w:sz w:val="28"/>
          <w:szCs w:val="28"/>
        </w:rPr>
        <w:lastRenderedPageBreak/>
        <w:t>Recommendation</w:t>
      </w:r>
      <w:r w:rsidR="00DB70EF" w:rsidRPr="00621EA9">
        <w:rPr>
          <w:rFonts w:ascii="Times New Roman" w:hAnsi="Times New Roman" w:cs="Times New Roman"/>
          <w:b/>
          <w:bCs/>
          <w:sz w:val="28"/>
          <w:szCs w:val="28"/>
        </w:rPr>
        <w:t>s</w:t>
      </w:r>
    </w:p>
    <w:p w:rsidR="00DB70EF" w:rsidRDefault="00DB70EF" w:rsidP="001330DD">
      <w:pPr>
        <w:jc w:val="both"/>
        <w:rPr>
          <w:rFonts w:ascii="Times New Roman" w:hAnsi="Times New Roman" w:cs="Times New Roman"/>
          <w:b/>
          <w:bCs/>
          <w:sz w:val="24"/>
          <w:szCs w:val="24"/>
        </w:rPr>
      </w:pPr>
      <w:r>
        <w:rPr>
          <w:rFonts w:ascii="Times New Roman" w:hAnsi="Times New Roman" w:cs="Times New Roman"/>
          <w:b/>
          <w:bCs/>
          <w:sz w:val="24"/>
          <w:szCs w:val="24"/>
        </w:rPr>
        <w:t>From what has been discussed throughout the paper, the following recommendations have been suggested for better future of teaching Islamic studies especially in Jigawa state:</w:t>
      </w:r>
    </w:p>
    <w:p w:rsidR="00770953" w:rsidRDefault="001162AD" w:rsidP="00DB70EF">
      <w:pPr>
        <w:pStyle w:val="ListParagraph"/>
        <w:numPr>
          <w:ilvl w:val="0"/>
          <w:numId w:val="9"/>
        </w:numPr>
        <w:jc w:val="both"/>
        <w:rPr>
          <w:rFonts w:ascii="Times New Roman" w:hAnsi="Times New Roman" w:cs="Times New Roman"/>
          <w:b/>
          <w:bCs/>
          <w:sz w:val="24"/>
          <w:szCs w:val="24"/>
        </w:rPr>
      </w:pPr>
      <w:r>
        <w:rPr>
          <w:rFonts w:ascii="Times New Roman" w:hAnsi="Times New Roman" w:cs="Times New Roman"/>
          <w:b/>
          <w:bCs/>
          <w:sz w:val="24"/>
          <w:szCs w:val="24"/>
        </w:rPr>
        <w:t>There is</w:t>
      </w:r>
      <w:r w:rsidR="00E040DC">
        <w:rPr>
          <w:rFonts w:ascii="Times New Roman" w:hAnsi="Times New Roman" w:cs="Times New Roman"/>
          <w:b/>
          <w:bCs/>
          <w:sz w:val="24"/>
          <w:szCs w:val="24"/>
        </w:rPr>
        <w:t xml:space="preserve"> nee</w:t>
      </w:r>
      <w:r w:rsidR="009C53D1">
        <w:rPr>
          <w:rFonts w:ascii="Times New Roman" w:hAnsi="Times New Roman" w:cs="Times New Roman"/>
          <w:b/>
          <w:bCs/>
          <w:sz w:val="24"/>
          <w:szCs w:val="24"/>
        </w:rPr>
        <w:t>d</w:t>
      </w:r>
      <w:r>
        <w:rPr>
          <w:rFonts w:ascii="Times New Roman" w:hAnsi="Times New Roman" w:cs="Times New Roman"/>
          <w:b/>
          <w:bCs/>
          <w:sz w:val="24"/>
          <w:szCs w:val="24"/>
        </w:rPr>
        <w:t xml:space="preserve"> for the government to encourage the Islamic studies teachers to increase their knowledge especially the Arabic </w:t>
      </w:r>
      <w:r w:rsidR="009C53D1">
        <w:rPr>
          <w:rFonts w:ascii="Times New Roman" w:hAnsi="Times New Roman" w:cs="Times New Roman"/>
          <w:b/>
          <w:bCs/>
          <w:sz w:val="24"/>
          <w:szCs w:val="24"/>
        </w:rPr>
        <w:t>language;</w:t>
      </w:r>
      <w:r>
        <w:rPr>
          <w:rFonts w:ascii="Times New Roman" w:hAnsi="Times New Roman" w:cs="Times New Roman"/>
          <w:b/>
          <w:bCs/>
          <w:sz w:val="24"/>
          <w:szCs w:val="24"/>
        </w:rPr>
        <w:t xml:space="preserve"> this is by sponsoring them to read in Universities inside and outside the country. And providing time to time seminars </w:t>
      </w:r>
      <w:r w:rsidR="00770953">
        <w:rPr>
          <w:rFonts w:ascii="Times New Roman" w:hAnsi="Times New Roman" w:cs="Times New Roman"/>
          <w:b/>
          <w:bCs/>
          <w:sz w:val="24"/>
          <w:szCs w:val="24"/>
        </w:rPr>
        <w:t>and workshop in order to refresh their knowledge.</w:t>
      </w:r>
    </w:p>
    <w:p w:rsidR="00770953" w:rsidRDefault="00770953" w:rsidP="00DB70EF">
      <w:pPr>
        <w:pStyle w:val="ListParagraph"/>
        <w:numPr>
          <w:ilvl w:val="0"/>
          <w:numId w:val="9"/>
        </w:numPr>
        <w:jc w:val="both"/>
        <w:rPr>
          <w:rFonts w:ascii="Times New Roman" w:hAnsi="Times New Roman" w:cs="Times New Roman"/>
          <w:b/>
          <w:bCs/>
          <w:sz w:val="24"/>
          <w:szCs w:val="24"/>
        </w:rPr>
      </w:pPr>
      <w:r>
        <w:rPr>
          <w:rFonts w:ascii="Times New Roman" w:hAnsi="Times New Roman" w:cs="Times New Roman"/>
          <w:b/>
          <w:bCs/>
          <w:sz w:val="24"/>
          <w:szCs w:val="24"/>
        </w:rPr>
        <w:t>It is very important for the government to provide enough instructional materials of teaching Islamic studies espe</w:t>
      </w:r>
      <w:r w:rsidR="00876D35">
        <w:rPr>
          <w:rFonts w:ascii="Times New Roman" w:hAnsi="Times New Roman" w:cs="Times New Roman"/>
          <w:b/>
          <w:bCs/>
          <w:sz w:val="24"/>
          <w:szCs w:val="24"/>
        </w:rPr>
        <w:t>cially in primary and secondary schools;</w:t>
      </w:r>
      <w:r>
        <w:rPr>
          <w:rFonts w:ascii="Times New Roman" w:hAnsi="Times New Roman" w:cs="Times New Roman"/>
          <w:b/>
          <w:bCs/>
          <w:sz w:val="24"/>
          <w:szCs w:val="24"/>
        </w:rPr>
        <w:t xml:space="preserve"> this is for better understanding of the students</w:t>
      </w:r>
      <w:r w:rsidR="00876D35">
        <w:rPr>
          <w:rFonts w:ascii="Times New Roman" w:hAnsi="Times New Roman" w:cs="Times New Roman"/>
          <w:b/>
          <w:bCs/>
          <w:sz w:val="24"/>
          <w:szCs w:val="24"/>
        </w:rPr>
        <w:t>.</w:t>
      </w:r>
    </w:p>
    <w:p w:rsidR="00876D35" w:rsidRDefault="00770953" w:rsidP="00DB70EF">
      <w:pPr>
        <w:pStyle w:val="ListParagraph"/>
        <w:numPr>
          <w:ilvl w:val="0"/>
          <w:numId w:val="9"/>
        </w:numPr>
        <w:jc w:val="both"/>
        <w:rPr>
          <w:rFonts w:ascii="Times New Roman" w:hAnsi="Times New Roman" w:cs="Times New Roman"/>
          <w:b/>
          <w:bCs/>
          <w:sz w:val="24"/>
          <w:szCs w:val="24"/>
        </w:rPr>
      </w:pPr>
      <w:r>
        <w:rPr>
          <w:rFonts w:ascii="Times New Roman" w:hAnsi="Times New Roman" w:cs="Times New Roman"/>
          <w:b/>
          <w:bCs/>
          <w:sz w:val="24"/>
          <w:szCs w:val="24"/>
        </w:rPr>
        <w:t>Teachers of Islamic studies should copy all their method of teaching from the Prophet peace upon him, because he was the first Islamic studies teacher</w:t>
      </w:r>
      <w:r w:rsidR="00AF0D1E">
        <w:rPr>
          <w:rFonts w:ascii="Times New Roman" w:hAnsi="Times New Roman" w:cs="Times New Roman"/>
          <w:b/>
          <w:bCs/>
          <w:sz w:val="24"/>
          <w:szCs w:val="24"/>
        </w:rPr>
        <w:t xml:space="preserve"> who gave us an excellent example in all our actions. The teacher of Islamic studies also should try to use possible available instructional materials in his teaching, and he should make effort to learn computer and internet to enhance his professions</w:t>
      </w:r>
      <w:r w:rsidR="0056457E">
        <w:rPr>
          <w:rFonts w:ascii="Times New Roman" w:hAnsi="Times New Roman" w:cs="Times New Roman"/>
          <w:b/>
          <w:bCs/>
          <w:sz w:val="24"/>
          <w:szCs w:val="24"/>
        </w:rPr>
        <w:t>.</w:t>
      </w:r>
      <w:r w:rsidR="001162AD">
        <w:rPr>
          <w:rFonts w:ascii="Times New Roman" w:hAnsi="Times New Roman" w:cs="Times New Roman"/>
          <w:b/>
          <w:bCs/>
          <w:sz w:val="24"/>
          <w:szCs w:val="24"/>
        </w:rPr>
        <w:t xml:space="preserve"> </w:t>
      </w:r>
    </w:p>
    <w:p w:rsidR="00876D35" w:rsidRDefault="00876D35" w:rsidP="00876D35">
      <w:pPr>
        <w:jc w:val="both"/>
        <w:rPr>
          <w:rFonts w:ascii="Times New Roman" w:hAnsi="Times New Roman" w:cs="Times New Roman"/>
          <w:b/>
          <w:bCs/>
          <w:sz w:val="24"/>
          <w:szCs w:val="24"/>
        </w:rPr>
      </w:pPr>
    </w:p>
    <w:p w:rsidR="00876D35" w:rsidRPr="00621EA9" w:rsidRDefault="00876D35" w:rsidP="00621EA9">
      <w:pPr>
        <w:pStyle w:val="ListParagraph"/>
        <w:numPr>
          <w:ilvl w:val="0"/>
          <w:numId w:val="11"/>
        </w:numPr>
        <w:jc w:val="both"/>
        <w:rPr>
          <w:rFonts w:ascii="Times New Roman" w:hAnsi="Times New Roman" w:cs="Times New Roman"/>
          <w:b/>
          <w:bCs/>
          <w:sz w:val="28"/>
          <w:szCs w:val="28"/>
        </w:rPr>
      </w:pPr>
      <w:r w:rsidRPr="00621EA9">
        <w:rPr>
          <w:rFonts w:ascii="Times New Roman" w:hAnsi="Times New Roman" w:cs="Times New Roman"/>
          <w:b/>
          <w:bCs/>
          <w:sz w:val="28"/>
          <w:szCs w:val="28"/>
        </w:rPr>
        <w:t>Conclusion</w:t>
      </w:r>
    </w:p>
    <w:p w:rsidR="003D02E9" w:rsidRDefault="003E1E35" w:rsidP="00876D35">
      <w:pPr>
        <w:jc w:val="both"/>
        <w:rPr>
          <w:rFonts w:ascii="Times New Roman" w:hAnsi="Times New Roman" w:cs="Times New Roman"/>
          <w:b/>
          <w:bCs/>
          <w:sz w:val="24"/>
          <w:szCs w:val="24"/>
        </w:rPr>
      </w:pPr>
      <w:r>
        <w:rPr>
          <w:rFonts w:ascii="Times New Roman" w:hAnsi="Times New Roman" w:cs="Times New Roman"/>
          <w:b/>
          <w:bCs/>
          <w:sz w:val="24"/>
          <w:szCs w:val="24"/>
        </w:rPr>
        <w:t xml:space="preserve">Conclusively however, this paper is an attempt to highlight some of the problems facing the teaching of Islamic studies especially in Jigawa state. The paper examines that, the government pays less concern on </w:t>
      </w:r>
      <w:r w:rsidR="00EC5733">
        <w:rPr>
          <w:rFonts w:ascii="Times New Roman" w:hAnsi="Times New Roman" w:cs="Times New Roman"/>
          <w:b/>
          <w:bCs/>
          <w:sz w:val="24"/>
          <w:szCs w:val="24"/>
        </w:rPr>
        <w:t>teaching Islamic studies compare to other courses or subjects of education like science and technology, this problem causes unqualified and uninterested teachers of the subject especially in primary and secondary schools.</w:t>
      </w:r>
      <w:r w:rsidR="009C53D1">
        <w:rPr>
          <w:rFonts w:ascii="Times New Roman" w:hAnsi="Times New Roman" w:cs="Times New Roman"/>
          <w:b/>
          <w:bCs/>
          <w:sz w:val="24"/>
          <w:szCs w:val="24"/>
        </w:rPr>
        <w:t xml:space="preserve"> The paper is of the view that, for better future of teaching Islamic studies in the state, let the government consider the above recommendations. </w:t>
      </w: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Default="003D02E9" w:rsidP="00876D35">
      <w:pPr>
        <w:jc w:val="both"/>
        <w:rPr>
          <w:rFonts w:ascii="Times New Roman" w:hAnsi="Times New Roman" w:cs="Times New Roman"/>
          <w:b/>
          <w:bCs/>
          <w:sz w:val="24"/>
          <w:szCs w:val="24"/>
        </w:rPr>
      </w:pPr>
    </w:p>
    <w:p w:rsidR="003D02E9" w:rsidRPr="00621EA9" w:rsidRDefault="003D02E9" w:rsidP="00621EA9">
      <w:pPr>
        <w:pStyle w:val="ListParagraph"/>
        <w:numPr>
          <w:ilvl w:val="0"/>
          <w:numId w:val="10"/>
        </w:numPr>
        <w:jc w:val="both"/>
        <w:rPr>
          <w:rFonts w:ascii="Times New Roman" w:hAnsi="Times New Roman" w:cs="Times New Roman"/>
          <w:b/>
          <w:bCs/>
          <w:sz w:val="28"/>
          <w:szCs w:val="28"/>
        </w:rPr>
      </w:pPr>
      <w:r w:rsidRPr="00621EA9">
        <w:rPr>
          <w:rFonts w:ascii="Times New Roman" w:hAnsi="Times New Roman" w:cs="Times New Roman"/>
          <w:b/>
          <w:bCs/>
          <w:sz w:val="28"/>
          <w:szCs w:val="28"/>
        </w:rPr>
        <w:lastRenderedPageBreak/>
        <w:t>References</w:t>
      </w:r>
    </w:p>
    <w:p w:rsidR="003E1E35" w:rsidRPr="003E1E35" w:rsidRDefault="003D02E9" w:rsidP="00CF602C">
      <w:pPr>
        <w:rPr>
          <w:rFonts w:ascii="Times New Roman" w:hAnsi="Times New Roman" w:cs="Times New Roman"/>
          <w:b/>
          <w:bCs/>
          <w:sz w:val="24"/>
          <w:szCs w:val="24"/>
        </w:rPr>
      </w:pPr>
      <w:r>
        <w:rPr>
          <w:rFonts w:ascii="Times New Roman" w:hAnsi="Times New Roman" w:cs="Times New Roman"/>
          <w:b/>
          <w:bCs/>
          <w:sz w:val="28"/>
          <w:szCs w:val="28"/>
        </w:rPr>
        <w:t xml:space="preserve">Abdullahi, M. (1997) the Concept of Education Technology, Tambari, Vol. 4 </w:t>
      </w:r>
      <w:r w:rsidR="008C295B">
        <w:rPr>
          <w:rFonts w:ascii="Times New Roman" w:hAnsi="Times New Roman" w:cs="Times New Roman"/>
          <w:b/>
          <w:bCs/>
          <w:sz w:val="28"/>
          <w:szCs w:val="28"/>
        </w:rPr>
        <w:t>Akali, Q. (1994) Islam in Africa, Kaduna, Nigeria, Conference Proceeding Spectrum Book Ltd</w:t>
      </w:r>
      <w:r w:rsidR="00C122DD">
        <w:rPr>
          <w:rFonts w:ascii="Times New Roman" w:hAnsi="Times New Roman" w:cs="Times New Roman"/>
          <w:b/>
          <w:bCs/>
          <w:sz w:val="28"/>
          <w:szCs w:val="28"/>
        </w:rPr>
        <w:t xml:space="preserve">                                                                                                       Dauda, A. (1994) Effective Methodology of Teaching Islamic Studies, Kano, Nigeria, Manifold Publishing Company                                                                  Galadanchi, (1993) Islamic Education in Africa, </w:t>
      </w:r>
      <w:r w:rsidR="00133494">
        <w:rPr>
          <w:rFonts w:ascii="Times New Roman" w:hAnsi="Times New Roman" w:cs="Times New Roman"/>
          <w:b/>
          <w:bCs/>
          <w:sz w:val="28"/>
          <w:szCs w:val="28"/>
        </w:rPr>
        <w:t>Past Influence and Concern Porary Challenge in Islam Africa Conference Proceeding                                    Journal of Nigerian Association of Teachers of Arabic and Islamic Studies, Vol. 6, No. 2 (2002)                                                                                                    L</w:t>
      </w:r>
      <w:r w:rsidR="00100023">
        <w:rPr>
          <w:rFonts w:ascii="Times New Roman" w:hAnsi="Times New Roman" w:cs="Times New Roman"/>
          <w:b/>
          <w:bCs/>
          <w:sz w:val="28"/>
          <w:szCs w:val="28"/>
        </w:rPr>
        <w:t>emu, A. (1986) Methodology of Primary Islamic Studies, Lagos, Nigeria, Islamic Publication Bureau                                                                                      Musa, S. (2012) Problems and Prospects of Islamic Studies Teaching in Kaduna state, a Ph. D Paper Presentation</w:t>
      </w:r>
      <w:r w:rsidR="00DF4690">
        <w:rPr>
          <w:rFonts w:ascii="Times New Roman" w:hAnsi="Times New Roman" w:cs="Times New Roman"/>
          <w:b/>
          <w:bCs/>
          <w:sz w:val="28"/>
          <w:szCs w:val="28"/>
        </w:rPr>
        <w:t xml:space="preserve">                                                              Fauzul, K. (1938) Mishkat al-Masabih, Lahore, Pakistan, Accurate Printers and Published, Vol. 1</w:t>
      </w:r>
      <w:r w:rsidR="00133494">
        <w:rPr>
          <w:rFonts w:ascii="Times New Roman" w:hAnsi="Times New Roman" w:cs="Times New Roman"/>
          <w:b/>
          <w:bCs/>
          <w:sz w:val="28"/>
          <w:szCs w:val="28"/>
        </w:rPr>
        <w:t xml:space="preserve"> </w:t>
      </w:r>
      <w:r w:rsidR="00C122DD">
        <w:rPr>
          <w:rFonts w:ascii="Times New Roman" w:hAnsi="Times New Roman" w:cs="Times New Roman"/>
          <w:b/>
          <w:bCs/>
          <w:sz w:val="28"/>
          <w:szCs w:val="28"/>
        </w:rPr>
        <w:t xml:space="preserve"> </w:t>
      </w:r>
      <w:r w:rsidR="00DF4690">
        <w:rPr>
          <w:rFonts w:ascii="Times New Roman" w:hAnsi="Times New Roman" w:cs="Times New Roman"/>
          <w:b/>
          <w:bCs/>
          <w:sz w:val="28"/>
          <w:szCs w:val="28"/>
        </w:rPr>
        <w:t xml:space="preserve">                                                                                               Saddiqui, D. (1993) Selected Major Issues Instruction and Communication </w:t>
      </w:r>
      <w:r w:rsidR="00865141">
        <w:rPr>
          <w:rFonts w:ascii="Times New Roman" w:hAnsi="Times New Roman" w:cs="Times New Roman"/>
          <w:b/>
          <w:bCs/>
          <w:sz w:val="28"/>
          <w:szCs w:val="28"/>
        </w:rPr>
        <w:t>Technology, Vol. 10, No. 3                                                                                         Syed. K. (1987) Shariah Social Change and Discipline in Nigeria, Lagos, Nigeria, Islamic Publication Bureau                                                                        Yunusa, K. (nd.) Identification and management of Social Studies Instructional Resources in School, Tambari, Vol. 1                                               Yunusa, A. (</w:t>
      </w:r>
      <w:r w:rsidR="00C450C1">
        <w:rPr>
          <w:rFonts w:ascii="Times New Roman" w:hAnsi="Times New Roman" w:cs="Times New Roman"/>
          <w:b/>
          <w:bCs/>
          <w:sz w:val="28"/>
          <w:szCs w:val="28"/>
        </w:rPr>
        <w:t xml:space="preserve">1982) the Holly Quran English Translation, Saudi Arabia, King Fahd Publishing Hause </w:t>
      </w:r>
      <w:r w:rsidR="008C295B">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9C53D1">
        <w:rPr>
          <w:rFonts w:ascii="Times New Roman" w:hAnsi="Times New Roman" w:cs="Times New Roman"/>
          <w:b/>
          <w:bCs/>
          <w:sz w:val="24"/>
          <w:szCs w:val="24"/>
        </w:rPr>
        <w:t xml:space="preserve"> </w:t>
      </w:r>
    </w:p>
    <w:p w:rsidR="00E436A0" w:rsidRPr="00876D35" w:rsidRDefault="001162AD" w:rsidP="00876D35">
      <w:pPr>
        <w:jc w:val="both"/>
        <w:rPr>
          <w:rFonts w:ascii="Times New Roman" w:hAnsi="Times New Roman" w:cs="Times New Roman"/>
          <w:b/>
          <w:bCs/>
          <w:sz w:val="24"/>
          <w:szCs w:val="24"/>
        </w:rPr>
      </w:pPr>
      <w:r w:rsidRPr="00876D35">
        <w:rPr>
          <w:rFonts w:ascii="Times New Roman" w:hAnsi="Times New Roman" w:cs="Times New Roman"/>
          <w:b/>
          <w:bCs/>
          <w:sz w:val="24"/>
          <w:szCs w:val="24"/>
        </w:rPr>
        <w:t xml:space="preserve"> </w:t>
      </w:r>
      <w:r w:rsidR="00DB70EF" w:rsidRPr="00876D35">
        <w:rPr>
          <w:rFonts w:ascii="Times New Roman" w:hAnsi="Times New Roman" w:cs="Times New Roman"/>
          <w:b/>
          <w:bCs/>
          <w:sz w:val="24"/>
          <w:szCs w:val="24"/>
        </w:rPr>
        <w:t xml:space="preserve"> </w:t>
      </w:r>
    </w:p>
    <w:p w:rsidR="001330DD" w:rsidRPr="00AA0720" w:rsidRDefault="006F729D" w:rsidP="001330DD">
      <w:pPr>
        <w:jc w:val="both"/>
        <w:rPr>
          <w:rFonts w:ascii="Times New Roman" w:hAnsi="Times New Roman" w:cs="Times New Roman"/>
          <w:b/>
          <w:bCs/>
          <w:sz w:val="24"/>
          <w:szCs w:val="24"/>
        </w:rPr>
      </w:pPr>
      <w:r w:rsidRPr="00AA0720">
        <w:rPr>
          <w:rFonts w:ascii="Times New Roman" w:hAnsi="Times New Roman" w:cs="Times New Roman"/>
          <w:b/>
          <w:bCs/>
          <w:sz w:val="24"/>
          <w:szCs w:val="24"/>
        </w:rPr>
        <w:t xml:space="preserve"> </w:t>
      </w:r>
    </w:p>
    <w:p w:rsidR="001330DD" w:rsidRPr="003A3955" w:rsidRDefault="001330DD" w:rsidP="008975DA">
      <w:pPr>
        <w:jc w:val="both"/>
        <w:rPr>
          <w:rFonts w:ascii="Times New Roman" w:hAnsi="Times New Roman" w:cs="Times New Roman"/>
          <w:b/>
          <w:bCs/>
          <w:sz w:val="28"/>
          <w:szCs w:val="28"/>
        </w:rPr>
      </w:pPr>
    </w:p>
    <w:sectPr w:rsidR="001330DD" w:rsidRPr="003A3955" w:rsidSect="004D126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68D" w:rsidRDefault="003B268D" w:rsidP="00A73594">
      <w:pPr>
        <w:spacing w:after="0" w:line="240" w:lineRule="auto"/>
      </w:pPr>
      <w:r>
        <w:separator/>
      </w:r>
    </w:p>
  </w:endnote>
  <w:endnote w:type="continuationSeparator" w:id="1">
    <w:p w:rsidR="003B268D" w:rsidRDefault="003B268D" w:rsidP="00A73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02782"/>
      <w:docPartObj>
        <w:docPartGallery w:val="Page Numbers (Bottom of Page)"/>
        <w:docPartUnique/>
      </w:docPartObj>
    </w:sdtPr>
    <w:sdtContent>
      <w:p w:rsidR="00A73594" w:rsidRDefault="00A828A3">
        <w:pPr>
          <w:pStyle w:val="Footer"/>
          <w:jc w:val="center"/>
        </w:pPr>
        <w:fldSimple w:instr=" PAGE   \* MERGEFORMAT ">
          <w:r w:rsidR="006F3601">
            <w:rPr>
              <w:noProof/>
            </w:rPr>
            <w:t>1</w:t>
          </w:r>
        </w:fldSimple>
      </w:p>
    </w:sdtContent>
  </w:sdt>
  <w:p w:rsidR="00A73594" w:rsidRDefault="00A735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68D" w:rsidRDefault="003B268D" w:rsidP="00A73594">
      <w:pPr>
        <w:spacing w:after="0" w:line="240" w:lineRule="auto"/>
      </w:pPr>
      <w:r>
        <w:separator/>
      </w:r>
    </w:p>
  </w:footnote>
  <w:footnote w:type="continuationSeparator" w:id="1">
    <w:p w:rsidR="003B268D" w:rsidRDefault="003B268D" w:rsidP="00A735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67E3"/>
    <w:multiLevelType w:val="hybridMultilevel"/>
    <w:tmpl w:val="733E901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87000"/>
    <w:multiLevelType w:val="hybridMultilevel"/>
    <w:tmpl w:val="E1089F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E05875"/>
    <w:multiLevelType w:val="hybridMultilevel"/>
    <w:tmpl w:val="7C6EE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1E726E"/>
    <w:multiLevelType w:val="hybridMultilevel"/>
    <w:tmpl w:val="F3B40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F31FA6"/>
    <w:multiLevelType w:val="hybridMultilevel"/>
    <w:tmpl w:val="C9EABD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F31DE4"/>
    <w:multiLevelType w:val="hybridMultilevel"/>
    <w:tmpl w:val="B1709E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314302"/>
    <w:multiLevelType w:val="hybridMultilevel"/>
    <w:tmpl w:val="D0864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0177D9"/>
    <w:multiLevelType w:val="hybridMultilevel"/>
    <w:tmpl w:val="1BD054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394B1A"/>
    <w:multiLevelType w:val="hybridMultilevel"/>
    <w:tmpl w:val="DC32128E"/>
    <w:lvl w:ilvl="0" w:tplc="0409001B">
      <w:start w:val="1"/>
      <w:numFmt w:val="lowerRoman"/>
      <w:lvlText w:val="%1."/>
      <w:lvlJc w:val="righ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nsid w:val="567914EF"/>
    <w:multiLevelType w:val="hybridMultilevel"/>
    <w:tmpl w:val="91CEF6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A115E3"/>
    <w:multiLevelType w:val="hybridMultilevel"/>
    <w:tmpl w:val="BD32C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99113D"/>
    <w:multiLevelType w:val="hybridMultilevel"/>
    <w:tmpl w:val="1FA8CC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FF1C3E"/>
    <w:multiLevelType w:val="hybridMultilevel"/>
    <w:tmpl w:val="676616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B5111B"/>
    <w:multiLevelType w:val="hybridMultilevel"/>
    <w:tmpl w:val="B52E5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3A0413"/>
    <w:multiLevelType w:val="hybridMultilevel"/>
    <w:tmpl w:val="D776734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8"/>
  </w:num>
  <w:num w:numId="6">
    <w:abstractNumId w:val="5"/>
  </w:num>
  <w:num w:numId="7">
    <w:abstractNumId w:val="13"/>
  </w:num>
  <w:num w:numId="8">
    <w:abstractNumId w:val="6"/>
  </w:num>
  <w:num w:numId="9">
    <w:abstractNumId w:val="3"/>
  </w:num>
  <w:num w:numId="10">
    <w:abstractNumId w:val="7"/>
  </w:num>
  <w:num w:numId="11">
    <w:abstractNumId w:val="1"/>
  </w:num>
  <w:num w:numId="12">
    <w:abstractNumId w:val="4"/>
  </w:num>
  <w:num w:numId="13">
    <w:abstractNumId w:val="2"/>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footnotePr>
    <w:footnote w:id="0"/>
    <w:footnote w:id="1"/>
  </w:footnotePr>
  <w:endnotePr>
    <w:endnote w:id="0"/>
    <w:endnote w:id="1"/>
  </w:endnotePr>
  <w:compat/>
  <w:rsids>
    <w:rsidRoot w:val="005869FE"/>
    <w:rsid w:val="00013773"/>
    <w:rsid w:val="00024A17"/>
    <w:rsid w:val="00077692"/>
    <w:rsid w:val="000A0614"/>
    <w:rsid w:val="000A3DF7"/>
    <w:rsid w:val="000A50CA"/>
    <w:rsid w:val="000C0026"/>
    <w:rsid w:val="000D35C5"/>
    <w:rsid w:val="00100023"/>
    <w:rsid w:val="00107365"/>
    <w:rsid w:val="001074C1"/>
    <w:rsid w:val="001162AD"/>
    <w:rsid w:val="001330DD"/>
    <w:rsid w:val="00133494"/>
    <w:rsid w:val="00133D2D"/>
    <w:rsid w:val="001461E6"/>
    <w:rsid w:val="00161C89"/>
    <w:rsid w:val="00176CF9"/>
    <w:rsid w:val="00192235"/>
    <w:rsid w:val="001E46FE"/>
    <w:rsid w:val="00200E7B"/>
    <w:rsid w:val="00292664"/>
    <w:rsid w:val="002C459E"/>
    <w:rsid w:val="002D4CAB"/>
    <w:rsid w:val="002E1457"/>
    <w:rsid w:val="0030412E"/>
    <w:rsid w:val="00305C9F"/>
    <w:rsid w:val="00317074"/>
    <w:rsid w:val="00323591"/>
    <w:rsid w:val="003746D8"/>
    <w:rsid w:val="003768B2"/>
    <w:rsid w:val="00390442"/>
    <w:rsid w:val="003A2D2A"/>
    <w:rsid w:val="003A3955"/>
    <w:rsid w:val="003A6911"/>
    <w:rsid w:val="003B13F2"/>
    <w:rsid w:val="003B268D"/>
    <w:rsid w:val="003D02E9"/>
    <w:rsid w:val="003D25C4"/>
    <w:rsid w:val="003E1E35"/>
    <w:rsid w:val="003F527B"/>
    <w:rsid w:val="003F61F9"/>
    <w:rsid w:val="004229F7"/>
    <w:rsid w:val="004234E0"/>
    <w:rsid w:val="004338C2"/>
    <w:rsid w:val="004374AF"/>
    <w:rsid w:val="00441BD7"/>
    <w:rsid w:val="00453D50"/>
    <w:rsid w:val="00455494"/>
    <w:rsid w:val="00492872"/>
    <w:rsid w:val="00494850"/>
    <w:rsid w:val="004A473A"/>
    <w:rsid w:val="004D1268"/>
    <w:rsid w:val="004F5A63"/>
    <w:rsid w:val="00523517"/>
    <w:rsid w:val="00533BF9"/>
    <w:rsid w:val="0054136F"/>
    <w:rsid w:val="00563236"/>
    <w:rsid w:val="0056457E"/>
    <w:rsid w:val="005869FE"/>
    <w:rsid w:val="00590D09"/>
    <w:rsid w:val="00592559"/>
    <w:rsid w:val="00597595"/>
    <w:rsid w:val="005A3D74"/>
    <w:rsid w:val="005D2F31"/>
    <w:rsid w:val="00610D78"/>
    <w:rsid w:val="0061588F"/>
    <w:rsid w:val="00621EA9"/>
    <w:rsid w:val="00671C50"/>
    <w:rsid w:val="006972DF"/>
    <w:rsid w:val="006A4C67"/>
    <w:rsid w:val="006B2E82"/>
    <w:rsid w:val="006D1E38"/>
    <w:rsid w:val="006F3601"/>
    <w:rsid w:val="006F729D"/>
    <w:rsid w:val="00704AB7"/>
    <w:rsid w:val="00704C5A"/>
    <w:rsid w:val="007342EC"/>
    <w:rsid w:val="00743558"/>
    <w:rsid w:val="00757E61"/>
    <w:rsid w:val="007608D3"/>
    <w:rsid w:val="00770953"/>
    <w:rsid w:val="00771674"/>
    <w:rsid w:val="00772561"/>
    <w:rsid w:val="007B7E85"/>
    <w:rsid w:val="00812B6B"/>
    <w:rsid w:val="00817832"/>
    <w:rsid w:val="00864E5A"/>
    <w:rsid w:val="00865141"/>
    <w:rsid w:val="00876D35"/>
    <w:rsid w:val="008975DA"/>
    <w:rsid w:val="008B66E2"/>
    <w:rsid w:val="008C0874"/>
    <w:rsid w:val="008C295B"/>
    <w:rsid w:val="008D2967"/>
    <w:rsid w:val="00900CD1"/>
    <w:rsid w:val="00914892"/>
    <w:rsid w:val="0093524E"/>
    <w:rsid w:val="009553E9"/>
    <w:rsid w:val="009800F5"/>
    <w:rsid w:val="009836B5"/>
    <w:rsid w:val="009C53D1"/>
    <w:rsid w:val="009E006E"/>
    <w:rsid w:val="009F65E4"/>
    <w:rsid w:val="00A012D6"/>
    <w:rsid w:val="00A05D04"/>
    <w:rsid w:val="00A0739D"/>
    <w:rsid w:val="00A354F1"/>
    <w:rsid w:val="00A73594"/>
    <w:rsid w:val="00A828A3"/>
    <w:rsid w:val="00A83900"/>
    <w:rsid w:val="00AA0720"/>
    <w:rsid w:val="00AA187F"/>
    <w:rsid w:val="00AB5FEB"/>
    <w:rsid w:val="00AC0921"/>
    <w:rsid w:val="00AF0D1E"/>
    <w:rsid w:val="00AF27EF"/>
    <w:rsid w:val="00AF49FB"/>
    <w:rsid w:val="00AF50DF"/>
    <w:rsid w:val="00B02EB5"/>
    <w:rsid w:val="00B156CC"/>
    <w:rsid w:val="00B157FD"/>
    <w:rsid w:val="00B16D19"/>
    <w:rsid w:val="00B26AEB"/>
    <w:rsid w:val="00B32EC7"/>
    <w:rsid w:val="00B4797F"/>
    <w:rsid w:val="00B541AF"/>
    <w:rsid w:val="00BA39C4"/>
    <w:rsid w:val="00BC4133"/>
    <w:rsid w:val="00BE5A1F"/>
    <w:rsid w:val="00BF575A"/>
    <w:rsid w:val="00C078C4"/>
    <w:rsid w:val="00C10248"/>
    <w:rsid w:val="00C122DD"/>
    <w:rsid w:val="00C2590C"/>
    <w:rsid w:val="00C26EF7"/>
    <w:rsid w:val="00C450C1"/>
    <w:rsid w:val="00C479BD"/>
    <w:rsid w:val="00C54584"/>
    <w:rsid w:val="00C603FF"/>
    <w:rsid w:val="00C922D0"/>
    <w:rsid w:val="00CA67AA"/>
    <w:rsid w:val="00CB4DA4"/>
    <w:rsid w:val="00CC6064"/>
    <w:rsid w:val="00CF3E51"/>
    <w:rsid w:val="00CF602C"/>
    <w:rsid w:val="00D13D9E"/>
    <w:rsid w:val="00D67CF7"/>
    <w:rsid w:val="00D818CA"/>
    <w:rsid w:val="00D85F6C"/>
    <w:rsid w:val="00D86226"/>
    <w:rsid w:val="00DA5977"/>
    <w:rsid w:val="00DB70EF"/>
    <w:rsid w:val="00DF4690"/>
    <w:rsid w:val="00E040DC"/>
    <w:rsid w:val="00E22E0B"/>
    <w:rsid w:val="00E322F7"/>
    <w:rsid w:val="00E3469D"/>
    <w:rsid w:val="00E369DD"/>
    <w:rsid w:val="00E436A0"/>
    <w:rsid w:val="00E76A58"/>
    <w:rsid w:val="00E82C03"/>
    <w:rsid w:val="00E95F33"/>
    <w:rsid w:val="00EB35FA"/>
    <w:rsid w:val="00EC5733"/>
    <w:rsid w:val="00EE632F"/>
    <w:rsid w:val="00F64171"/>
    <w:rsid w:val="00F80926"/>
    <w:rsid w:val="00FC1F65"/>
    <w:rsid w:val="00FE7C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2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3BF9"/>
    <w:rPr>
      <w:color w:val="0000FF" w:themeColor="hyperlink"/>
      <w:u w:val="single"/>
    </w:rPr>
  </w:style>
  <w:style w:type="paragraph" w:styleId="ListParagraph">
    <w:name w:val="List Paragraph"/>
    <w:basedOn w:val="Normal"/>
    <w:uiPriority w:val="34"/>
    <w:qFormat/>
    <w:rsid w:val="00323591"/>
    <w:pPr>
      <w:ind w:left="720"/>
      <w:contextualSpacing/>
    </w:pPr>
  </w:style>
  <w:style w:type="table" w:styleId="TableGrid">
    <w:name w:val="Table Grid"/>
    <w:basedOn w:val="TableNormal"/>
    <w:uiPriority w:val="59"/>
    <w:rsid w:val="00B541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73594"/>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A73594"/>
  </w:style>
  <w:style w:type="paragraph" w:styleId="Footer">
    <w:name w:val="footer"/>
    <w:basedOn w:val="Normal"/>
    <w:link w:val="FooterChar"/>
    <w:uiPriority w:val="99"/>
    <w:unhideWhenUsed/>
    <w:rsid w:val="00A73594"/>
    <w:pPr>
      <w:tabs>
        <w:tab w:val="center" w:pos="4320"/>
        <w:tab w:val="right" w:pos="8640"/>
      </w:tabs>
      <w:spacing w:after="0" w:line="240" w:lineRule="auto"/>
    </w:pPr>
  </w:style>
  <w:style w:type="character" w:customStyle="1" w:styleId="FooterChar">
    <w:name w:val="Footer Char"/>
    <w:basedOn w:val="DefaultParagraphFont"/>
    <w:link w:val="Footer"/>
    <w:uiPriority w:val="99"/>
    <w:rsid w:val="00A735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ulashidmuhammadsalisu@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AFDF9-D415-4D9C-8AD4-B811E81F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10</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AbdulRashid Muhammad</dc:creator>
  <cp:lastModifiedBy>AbdulRashid Muhammad</cp:lastModifiedBy>
  <cp:revision>43</cp:revision>
  <cp:lastPrinted>2014-06-13T09:44:00Z</cp:lastPrinted>
  <dcterms:created xsi:type="dcterms:W3CDTF">2014-05-17T19:41:00Z</dcterms:created>
  <dcterms:modified xsi:type="dcterms:W3CDTF">2015-05-20T06:06:00Z</dcterms:modified>
</cp:coreProperties>
</file>